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Pr="005836FE" w:rsidRDefault="005A2EFE" w:rsidP="00EF0D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pict>
          <v:group id="Skupina 53" o:spid="_x0000_s1026" style="position:absolute;margin-left:-38.6pt;margin-top:-27.45pt;width:539.25pt;height:790.35pt;z-index:251657728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<v:rect id="Rectangle 916" o:spid="_x0000_s1027" style="position:absolute;top:91059;width:68484;height:9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480BD4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</w:t>
                      </w:r>
                      <w:r w:rsidR="00EA20FC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ahoma" w:hAnsi="Tahoma" w:cs="Tahoma"/>
          <w:b/>
          <w:noProof/>
          <w:sz w:val="24"/>
          <w:szCs w:val="24"/>
          <w:u w:val="single"/>
          <w:lang w:eastAsia="cs-CZ"/>
        </w:rPr>
        <w:pict>
          <v:group id="Group 920" o:spid="_x0000_s1038" style="position:absolute;margin-left:440.3pt;margin-top:-27.7pt;width:56.25pt;height:57.6pt;z-index:251656704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  <w:r w:rsidR="004040A2">
        <w:rPr>
          <w:rFonts w:ascii="Tahoma" w:hAnsi="Tahoma" w:cs="Tahoma"/>
          <w:b/>
          <w:sz w:val="24"/>
          <w:szCs w:val="24"/>
        </w:rPr>
        <w:t>;</w:t>
      </w:r>
    </w:p>
    <w:p w:rsidR="00892762" w:rsidRPr="005836FE" w:rsidRDefault="00892762" w:rsidP="006A5D3D">
      <w:pPr>
        <w:spacing w:before="120"/>
        <w:rPr>
          <w:rFonts w:ascii="Tahoma" w:hAnsi="Tahoma" w:cs="Tahoma"/>
          <w:b/>
          <w:sz w:val="24"/>
          <w:szCs w:val="24"/>
          <w:u w:val="single"/>
        </w:rPr>
      </w:pPr>
    </w:p>
    <w:p w:rsidR="00B95E82" w:rsidRPr="005836FE" w:rsidRDefault="00B95E82" w:rsidP="00EF0D72">
      <w:pPr>
        <w:spacing w:after="0" w:line="240" w:lineRule="auto"/>
        <w:jc w:val="center"/>
        <w:rPr>
          <w:rFonts w:ascii="Tahoma" w:hAnsi="Tahoma" w:cs="Tahoma"/>
          <w:b/>
          <w:spacing w:val="4"/>
          <w:sz w:val="24"/>
          <w:szCs w:val="24"/>
        </w:rPr>
      </w:pPr>
    </w:p>
    <w:p w:rsidR="00416954" w:rsidRPr="005836FE" w:rsidRDefault="00416954" w:rsidP="00EF0D72">
      <w:pPr>
        <w:spacing w:after="0" w:line="240" w:lineRule="auto"/>
        <w:jc w:val="center"/>
        <w:rPr>
          <w:rFonts w:ascii="Tahoma" w:hAnsi="Tahoma" w:cs="Tahoma"/>
          <w:b/>
          <w:spacing w:val="4"/>
          <w:sz w:val="24"/>
          <w:szCs w:val="24"/>
        </w:rPr>
      </w:pPr>
    </w:p>
    <w:p w:rsidR="00416954" w:rsidRPr="0055304D" w:rsidRDefault="00F12697" w:rsidP="00EF0D72">
      <w:pPr>
        <w:spacing w:after="0" w:line="240" w:lineRule="auto"/>
        <w:jc w:val="center"/>
        <w:rPr>
          <w:rFonts w:asciiTheme="minorHAnsi" w:hAnsiTheme="minorHAnsi" w:cs="Tahoma"/>
          <w:b/>
          <w:spacing w:val="4"/>
          <w:sz w:val="40"/>
          <w:szCs w:val="40"/>
        </w:rPr>
      </w:pPr>
      <w:r w:rsidRPr="0055304D">
        <w:rPr>
          <w:rFonts w:asciiTheme="minorHAnsi" w:hAnsiTheme="minorHAnsi" w:cs="Tahoma"/>
          <w:b/>
          <w:spacing w:val="4"/>
          <w:sz w:val="40"/>
          <w:szCs w:val="40"/>
        </w:rPr>
        <w:t xml:space="preserve">Laboratorní práce č. </w:t>
      </w:r>
      <w:r w:rsidR="00D56BFD" w:rsidRPr="0055304D">
        <w:rPr>
          <w:rFonts w:asciiTheme="minorHAnsi" w:hAnsiTheme="minorHAnsi" w:cs="Tahoma"/>
          <w:b/>
          <w:spacing w:val="4"/>
          <w:sz w:val="40"/>
          <w:szCs w:val="40"/>
        </w:rPr>
        <w:t>7</w:t>
      </w:r>
    </w:p>
    <w:p w:rsidR="00EF0D72" w:rsidRPr="0055304D" w:rsidRDefault="00D56BFD" w:rsidP="00EF0D72">
      <w:pPr>
        <w:spacing w:after="0" w:line="240" w:lineRule="auto"/>
        <w:jc w:val="center"/>
        <w:rPr>
          <w:rFonts w:asciiTheme="minorHAnsi" w:hAnsiTheme="minorHAnsi" w:cs="Tahoma"/>
          <w:b/>
          <w:spacing w:val="4"/>
          <w:sz w:val="40"/>
          <w:szCs w:val="40"/>
        </w:rPr>
      </w:pPr>
      <w:r w:rsidRPr="0055304D">
        <w:rPr>
          <w:rFonts w:asciiTheme="minorHAnsi" w:hAnsiTheme="minorHAnsi" w:cs="Tahoma"/>
          <w:b/>
          <w:spacing w:val="4"/>
          <w:sz w:val="40"/>
          <w:szCs w:val="40"/>
        </w:rPr>
        <w:t>Genetika</w:t>
      </w: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892762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892762" w:rsidRPr="005836FE" w:rsidRDefault="00D37886" w:rsidP="00186A8B">
      <w:pPr>
        <w:pStyle w:val="Odstavecseseznamem"/>
        <w:spacing w:line="360" w:lineRule="auto"/>
        <w:ind w:left="106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4899660" cy="4912995"/>
            <wp:effectExtent l="0" t="0" r="0" b="0"/>
            <wp:docPr id="1" name="Obrázek 1" descr="E:\Projekt  Svět práce 2013\Hotové materiály\A4 - Biologie pod mikroskopem\grafik -L. Malá\biologie3-D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t  Svět práce 2013\Hotové materiály\A4 - Biologie pod mikroskopem\grafik -L. Malá\biologie3-DN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62" w:rsidRPr="005836FE" w:rsidRDefault="00892762" w:rsidP="00186A8B">
      <w:pPr>
        <w:pStyle w:val="Odstavecseseznamem"/>
        <w:spacing w:line="360" w:lineRule="auto"/>
        <w:ind w:left="1069"/>
        <w:rPr>
          <w:rFonts w:ascii="Tahoma" w:hAnsi="Tahoma" w:cs="Tahoma"/>
          <w:sz w:val="24"/>
          <w:szCs w:val="24"/>
        </w:rPr>
      </w:pPr>
    </w:p>
    <w:p w:rsidR="00892762" w:rsidRPr="005836FE" w:rsidRDefault="00892762" w:rsidP="00186A8B">
      <w:pPr>
        <w:pStyle w:val="Odstavecseseznamem"/>
        <w:spacing w:line="360" w:lineRule="auto"/>
        <w:ind w:left="1069"/>
        <w:rPr>
          <w:rFonts w:ascii="Tahoma" w:hAnsi="Tahoma" w:cs="Tahoma"/>
          <w:sz w:val="24"/>
          <w:szCs w:val="24"/>
        </w:rPr>
      </w:pPr>
    </w:p>
    <w:p w:rsidR="00DB429F" w:rsidRPr="005836FE" w:rsidRDefault="00DB429F" w:rsidP="00CF5223">
      <w:pPr>
        <w:spacing w:line="240" w:lineRule="auto"/>
        <w:rPr>
          <w:rFonts w:ascii="Tahoma" w:hAnsi="Tahoma" w:cs="Tahoma"/>
          <w:sz w:val="24"/>
          <w:szCs w:val="24"/>
        </w:rPr>
      </w:pPr>
    </w:p>
    <w:p w:rsidR="00DB2EA2" w:rsidRPr="005836FE" w:rsidRDefault="00DB2EA2" w:rsidP="00DB2EA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701D2F" w:rsidRPr="005836FE" w:rsidRDefault="00701D2F" w:rsidP="00720106">
      <w:pPr>
        <w:tabs>
          <w:tab w:val="left" w:pos="6663"/>
        </w:tabs>
        <w:rPr>
          <w:rFonts w:ascii="Tahoma" w:hAnsi="Tahoma" w:cs="Tahoma"/>
          <w:sz w:val="24"/>
          <w:szCs w:val="24"/>
          <w:u w:val="single"/>
        </w:rPr>
        <w:sectPr w:rsidR="00701D2F" w:rsidRPr="005836FE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5836FE" w:rsidRDefault="00DB2EA2" w:rsidP="00720106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DB2EA2" w:rsidRPr="005836FE" w:rsidRDefault="00DB2EA2">
      <w:pPr>
        <w:spacing w:after="0" w:line="240" w:lineRule="auto"/>
        <w:rPr>
          <w:rFonts w:ascii="Tahoma" w:hAnsi="Tahoma" w:cs="Tahoma"/>
          <w:sz w:val="24"/>
          <w:szCs w:val="24"/>
        </w:rPr>
        <w:sectPr w:rsidR="00DB2EA2" w:rsidRPr="005836FE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9F350F" w:rsidRPr="00186379" w:rsidRDefault="009F350F" w:rsidP="009F350F">
      <w:pPr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V molekule RNA se adenin páruje s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uracilem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tyminem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cytosinem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reninem</w:t>
      </w:r>
    </w:p>
    <w:p w:rsidR="009F350F" w:rsidRPr="00186379" w:rsidRDefault="009F350F" w:rsidP="0055304D">
      <w:pPr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Downův syndrom (mongolismus) patří mezi mutace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chromozomové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genové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geonomové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diploidní</w:t>
      </w:r>
    </w:p>
    <w:p w:rsidR="009F350F" w:rsidRPr="00186379" w:rsidRDefault="009F350F" w:rsidP="0055304D">
      <w:pPr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 xml:space="preserve">Matka má krevní skupinu B, její dítě krevní </w:t>
      </w:r>
      <w:proofErr w:type="spellStart"/>
      <w:r w:rsidRPr="00186379">
        <w:rPr>
          <w:rFonts w:ascii="Tahoma" w:hAnsi="Tahoma" w:cs="Tahoma"/>
          <w:b/>
          <w:sz w:val="24"/>
          <w:szCs w:val="24"/>
        </w:rPr>
        <w:t>sk</w:t>
      </w:r>
      <w:proofErr w:type="spellEnd"/>
      <w:r w:rsidRPr="00186379">
        <w:rPr>
          <w:rFonts w:ascii="Tahoma" w:hAnsi="Tahoma" w:cs="Tahoma"/>
          <w:b/>
          <w:sz w:val="24"/>
          <w:szCs w:val="24"/>
        </w:rPr>
        <w:t xml:space="preserve">. </w:t>
      </w:r>
      <w:r w:rsidR="0061011C">
        <w:rPr>
          <w:rFonts w:ascii="Tahoma" w:hAnsi="Tahoma" w:cs="Tahoma"/>
          <w:b/>
          <w:sz w:val="24"/>
          <w:szCs w:val="24"/>
        </w:rPr>
        <w:t>0</w:t>
      </w:r>
      <w:r w:rsidRPr="00186379">
        <w:rPr>
          <w:rFonts w:ascii="Tahoma" w:hAnsi="Tahoma" w:cs="Tahoma"/>
          <w:b/>
          <w:sz w:val="24"/>
          <w:szCs w:val="24"/>
        </w:rPr>
        <w:t>. Který z mužů (uvedené krevní skupiny) nemůže být otcem dítěte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B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AB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O</w:t>
      </w:r>
    </w:p>
    <w:p w:rsidR="009F350F" w:rsidRPr="00186379" w:rsidRDefault="009F350F" w:rsidP="0055304D">
      <w:pPr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Daltonismus je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Následek trizonie 21. chromozomu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Projevem chybějícího chromozomu č. 19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Chorobná krvácivost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Částečná barvoslepost</w:t>
      </w:r>
    </w:p>
    <w:p w:rsidR="009F350F" w:rsidRPr="00186379" w:rsidRDefault="009F350F" w:rsidP="0055304D">
      <w:pPr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Jeden nadbytečný chromozom v geonomu buňky způsobuje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hybridizaci</w:t>
      </w:r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trisomii</w:t>
      </w:r>
      <w:proofErr w:type="spellEnd"/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hyposomii</w:t>
      </w:r>
      <w:proofErr w:type="spellEnd"/>
    </w:p>
    <w:p w:rsidR="009F350F" w:rsidRPr="00186379" w:rsidRDefault="009F350F" w:rsidP="0055304D">
      <w:pPr>
        <w:numPr>
          <w:ilvl w:val="1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polypoidii</w:t>
      </w:r>
      <w:proofErr w:type="spellEnd"/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86379" w:rsidRPr="00186379" w:rsidRDefault="00186379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0303C" w:rsidRPr="00186379" w:rsidRDefault="009F350F" w:rsidP="0055304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86379">
        <w:rPr>
          <w:rFonts w:ascii="Tahoma" w:hAnsi="Tahoma" w:cs="Tahoma"/>
          <w:sz w:val="24"/>
          <w:szCs w:val="24"/>
        </w:rPr>
        <w:t>Řešení: 1B, 2C, 3C, 4D, 5B</w:t>
      </w:r>
      <w:r w:rsidR="00D0303C" w:rsidRPr="00186379">
        <w:rPr>
          <w:rFonts w:ascii="Tahoma" w:hAnsi="Tahoma" w:cs="Tahoma"/>
          <w:sz w:val="24"/>
          <w:szCs w:val="24"/>
        </w:rPr>
        <w:br w:type="page"/>
      </w: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Strukturní geny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regulují strukturu chromozomu X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řídí expresi všech dalších genů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nesou informace pro syntézu bílkovin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řídí syntézu molekul </w:t>
      </w:r>
      <w:proofErr w:type="spellStart"/>
      <w:r w:rsidRPr="00186379">
        <w:rPr>
          <w:rFonts w:ascii="Tahoma" w:hAnsi="Tahoma" w:cs="Tahoma"/>
          <w:sz w:val="24"/>
          <w:szCs w:val="24"/>
        </w:rPr>
        <w:t>tRNA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86379">
        <w:rPr>
          <w:rFonts w:ascii="Tahoma" w:hAnsi="Tahoma" w:cs="Tahoma"/>
          <w:sz w:val="24"/>
          <w:szCs w:val="24"/>
        </w:rPr>
        <w:t>rRNA</w:t>
      </w:r>
      <w:proofErr w:type="spellEnd"/>
    </w:p>
    <w:p w:rsidR="009F350F" w:rsidRPr="00186379" w:rsidRDefault="009F350F" w:rsidP="0055304D">
      <w:pPr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Které z následujících znaků patří mezi kvalitativní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krevní tlak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barva srsti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hmotnost živočicha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stupeň inteligence</w:t>
      </w:r>
    </w:p>
    <w:p w:rsidR="009F350F" w:rsidRPr="00186379" w:rsidRDefault="009F350F" w:rsidP="0055304D">
      <w:pPr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Dítě má krevní skupinu AB, matka rovněž AB. Který z mužů (uvedeny krevní skupiny) nemůže být otcem dítěte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AB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B</w:t>
      </w:r>
    </w:p>
    <w:p w:rsidR="009F350F" w:rsidRPr="00186379" w:rsidRDefault="0061011C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</w:t>
      </w:r>
    </w:p>
    <w:p w:rsidR="009F350F" w:rsidRPr="00186379" w:rsidRDefault="009F350F" w:rsidP="0055304D">
      <w:pPr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 xml:space="preserve">Jaké množství gamet při </w:t>
      </w:r>
      <w:proofErr w:type="spellStart"/>
      <w:r w:rsidRPr="00186379">
        <w:rPr>
          <w:rFonts w:ascii="Tahoma" w:hAnsi="Tahoma" w:cs="Tahoma"/>
          <w:b/>
          <w:sz w:val="24"/>
          <w:szCs w:val="24"/>
        </w:rPr>
        <w:t>dihybritismu</w:t>
      </w:r>
      <w:proofErr w:type="spellEnd"/>
      <w:r w:rsidRPr="00186379">
        <w:rPr>
          <w:rFonts w:ascii="Tahoma" w:hAnsi="Tahoma" w:cs="Tahoma"/>
          <w:b/>
          <w:sz w:val="24"/>
          <w:szCs w:val="24"/>
        </w:rPr>
        <w:t xml:space="preserve"> tvoří heterozygot </w:t>
      </w:r>
      <w:proofErr w:type="spellStart"/>
      <w:r w:rsidRPr="00186379">
        <w:rPr>
          <w:rFonts w:ascii="Tahoma" w:hAnsi="Tahoma" w:cs="Tahoma"/>
          <w:b/>
          <w:sz w:val="24"/>
          <w:szCs w:val="24"/>
        </w:rPr>
        <w:t>AaBb</w:t>
      </w:r>
      <w:proofErr w:type="spellEnd"/>
      <w:r w:rsidR="0061011C">
        <w:rPr>
          <w:rFonts w:ascii="Tahoma" w:hAnsi="Tahoma" w:cs="Tahoma"/>
          <w:b/>
          <w:sz w:val="24"/>
          <w:szCs w:val="24"/>
        </w:rPr>
        <w:t>?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4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3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2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8</w:t>
      </w:r>
    </w:p>
    <w:p w:rsidR="009F350F" w:rsidRPr="00186379" w:rsidRDefault="009F350F" w:rsidP="0055304D">
      <w:pPr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Látky, které způsobují změnu genotypu, se nazývají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cytogeny</w:t>
      </w:r>
      <w:proofErr w:type="spellEnd"/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karyogeny</w:t>
      </w:r>
      <w:proofErr w:type="spellEnd"/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mutageny</w:t>
      </w:r>
    </w:p>
    <w:p w:rsidR="009F350F" w:rsidRPr="00186379" w:rsidRDefault="009F350F" w:rsidP="0055304D">
      <w:pPr>
        <w:numPr>
          <w:ilvl w:val="1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chromogeny</w:t>
      </w: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86379" w:rsidRPr="00186379" w:rsidRDefault="00186379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86379" w:rsidRPr="00186379" w:rsidRDefault="00186379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70AF2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Řešení: 1C, 2B, 3D, 4A, 5C</w:t>
      </w:r>
    </w:p>
    <w:p w:rsidR="00701D2F" w:rsidRPr="00186379" w:rsidRDefault="00701D2F" w:rsidP="0055304D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186379" w:rsidSect="004638C7">
          <w:foot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U kterého z těchto dějů se mění kvalita nebo kvantita genu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rekombinace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modifikace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mutace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segregace</w:t>
      </w:r>
    </w:p>
    <w:p w:rsidR="009F350F" w:rsidRPr="00186379" w:rsidRDefault="009F350F" w:rsidP="0055304D">
      <w:pPr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Eugenika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snaží se o zlepšení genofondu lidstva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předpovídá výskyt dědičných chorob v rodinách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je obor zlepšující genotyp, ale nedokáže měnit genotyp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zjišťuje metabolické poruchy organismu</w:t>
      </w:r>
    </w:p>
    <w:p w:rsidR="009F350F" w:rsidRPr="00186379" w:rsidRDefault="009F350F" w:rsidP="0055304D">
      <w:pPr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 xml:space="preserve">Jaké krevní skupiny mohou mít děti rodičů s krevní skupinou A </w:t>
      </w:r>
      <w:proofErr w:type="spellStart"/>
      <w:r w:rsidRPr="00186379">
        <w:rPr>
          <w:rFonts w:ascii="Tahoma" w:hAnsi="Tahoma" w:cs="Tahoma"/>
          <w:b/>
          <w:sz w:val="24"/>
          <w:szCs w:val="24"/>
        </w:rPr>
        <w:t>a</w:t>
      </w:r>
      <w:proofErr w:type="spellEnd"/>
      <w:r w:rsidRPr="00186379">
        <w:rPr>
          <w:rFonts w:ascii="Tahoma" w:hAnsi="Tahoma" w:cs="Tahoma"/>
          <w:b/>
          <w:sz w:val="24"/>
          <w:szCs w:val="24"/>
        </w:rPr>
        <w:t xml:space="preserve"> B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jen krevní skupiny </w:t>
      </w:r>
      <w:r w:rsidR="0061011C">
        <w:rPr>
          <w:rFonts w:ascii="Tahoma" w:hAnsi="Tahoma" w:cs="Tahoma"/>
          <w:sz w:val="24"/>
          <w:szCs w:val="24"/>
        </w:rPr>
        <w:t>AB</w:t>
      </w:r>
      <w:r w:rsidRPr="0018637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61011C">
        <w:rPr>
          <w:rFonts w:ascii="Tahoma" w:hAnsi="Tahoma" w:cs="Tahoma"/>
          <w:sz w:val="24"/>
          <w:szCs w:val="24"/>
        </w:rPr>
        <w:t>A</w:t>
      </w:r>
      <w:proofErr w:type="spellEnd"/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všechny typy krevních skupin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jen skupiny </w:t>
      </w:r>
      <w:r w:rsidR="0061011C">
        <w:rPr>
          <w:rFonts w:ascii="Tahoma" w:hAnsi="Tahoma" w:cs="Tahoma"/>
          <w:sz w:val="24"/>
          <w:szCs w:val="24"/>
        </w:rPr>
        <w:t>A</w:t>
      </w:r>
      <w:r w:rsidRPr="00186379">
        <w:rPr>
          <w:rFonts w:ascii="Tahoma" w:hAnsi="Tahoma" w:cs="Tahoma"/>
          <w:sz w:val="24"/>
          <w:szCs w:val="24"/>
        </w:rPr>
        <w:t xml:space="preserve">, </w:t>
      </w:r>
      <w:r w:rsidR="0061011C">
        <w:rPr>
          <w:rFonts w:ascii="Tahoma" w:hAnsi="Tahoma" w:cs="Tahoma"/>
          <w:sz w:val="24"/>
          <w:szCs w:val="24"/>
        </w:rPr>
        <w:t>B</w:t>
      </w:r>
      <w:r w:rsidRPr="00186379">
        <w:rPr>
          <w:rFonts w:ascii="Tahoma" w:hAnsi="Tahoma" w:cs="Tahoma"/>
          <w:sz w:val="24"/>
          <w:szCs w:val="24"/>
        </w:rPr>
        <w:t xml:space="preserve"> a </w:t>
      </w:r>
      <w:r w:rsidR="0061011C">
        <w:rPr>
          <w:rFonts w:ascii="Tahoma" w:hAnsi="Tahoma" w:cs="Tahoma"/>
          <w:sz w:val="24"/>
          <w:szCs w:val="24"/>
        </w:rPr>
        <w:t>AB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jen skupiny </w:t>
      </w:r>
      <w:r w:rsidR="0061011C">
        <w:rPr>
          <w:rFonts w:ascii="Tahoma" w:hAnsi="Tahoma" w:cs="Tahoma"/>
          <w:sz w:val="24"/>
          <w:szCs w:val="24"/>
        </w:rPr>
        <w:t>A</w:t>
      </w:r>
      <w:r w:rsidRPr="00186379">
        <w:rPr>
          <w:rFonts w:ascii="Tahoma" w:hAnsi="Tahoma" w:cs="Tahoma"/>
          <w:sz w:val="24"/>
          <w:szCs w:val="24"/>
        </w:rPr>
        <w:t xml:space="preserve">, B a </w:t>
      </w:r>
      <w:r w:rsidR="0061011C">
        <w:rPr>
          <w:rFonts w:ascii="Tahoma" w:hAnsi="Tahoma" w:cs="Tahoma"/>
          <w:sz w:val="24"/>
          <w:szCs w:val="24"/>
        </w:rPr>
        <w:t>0</w:t>
      </w:r>
    </w:p>
    <w:p w:rsidR="009F350F" w:rsidRPr="00186379" w:rsidRDefault="009F350F" w:rsidP="0055304D">
      <w:pPr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Kolik chromozomů má lidská bílá krvinka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26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46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23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16</w:t>
      </w:r>
    </w:p>
    <w:p w:rsidR="009F350F" w:rsidRPr="00186379" w:rsidRDefault="009F350F" w:rsidP="0055304D">
      <w:pPr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Které tvrzení je správné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základní jednotkou fenotypu je alela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genotyp je podmíněn fenotypem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krevní skupiny jsou podmíněny genem malého účinku</w:t>
      </w:r>
    </w:p>
    <w:p w:rsidR="009F350F" w:rsidRPr="00186379" w:rsidRDefault="009F350F" w:rsidP="0055304D">
      <w:pPr>
        <w:numPr>
          <w:ilvl w:val="1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žádné tvrzení není pravdivé</w:t>
      </w: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86379" w:rsidRPr="00186379" w:rsidRDefault="00186379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F350F" w:rsidRPr="00186379" w:rsidRDefault="009F350F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Řešení: 1C, 2A, 3B, 4B, 5D</w:t>
      </w:r>
    </w:p>
    <w:p w:rsidR="0055304D" w:rsidRDefault="0055304D" w:rsidP="0055304D">
      <w:pPr>
        <w:spacing w:after="0" w:line="360" w:lineRule="auto"/>
        <w:rPr>
          <w:rFonts w:ascii="Tahoma" w:hAnsi="Tahoma" w:cs="Tahoma"/>
          <w:sz w:val="24"/>
          <w:szCs w:val="24"/>
        </w:rPr>
        <w:sectPr w:rsidR="0055304D" w:rsidSect="005B4892">
          <w:headerReference w:type="default" r:id="rId15"/>
          <w:footerReference w:type="default" r:id="rId16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8D1AB3" w:rsidRPr="00186379" w:rsidRDefault="008D1AB3" w:rsidP="0055304D">
      <w:pPr>
        <w:pStyle w:val="Odstavecseseznamem2"/>
        <w:spacing w:line="360" w:lineRule="auto"/>
        <w:ind w:left="360"/>
        <w:contextualSpacing/>
        <w:rPr>
          <w:rFonts w:ascii="Tahoma" w:hAnsi="Tahoma" w:cs="Tahoma"/>
        </w:rPr>
      </w:pPr>
    </w:p>
    <w:p w:rsidR="009F350F" w:rsidRPr="00186379" w:rsidRDefault="009F350F" w:rsidP="005530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186379">
        <w:rPr>
          <w:rFonts w:ascii="Tahoma" w:hAnsi="Tahoma" w:cs="Tahoma"/>
          <w:b/>
          <w:sz w:val="24"/>
          <w:szCs w:val="24"/>
        </w:rPr>
        <w:t>Chromozové</w:t>
      </w:r>
      <w:proofErr w:type="spellEnd"/>
      <w:r w:rsidRPr="00186379">
        <w:rPr>
          <w:rFonts w:ascii="Tahoma" w:hAnsi="Tahoma" w:cs="Tahoma"/>
          <w:b/>
          <w:sz w:val="24"/>
          <w:szCs w:val="24"/>
        </w:rPr>
        <w:t xml:space="preserve"> mutace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postihují celý genom buňky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vždy mění počet chromozomů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mění složení jednotlivých genů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mění strukturu chromozomů</w:t>
      </w:r>
    </w:p>
    <w:p w:rsidR="009F350F" w:rsidRPr="00186379" w:rsidRDefault="009F350F" w:rsidP="005530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Znaky kvalitativní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jsou ovlivnitelné faktory vnějšího prostředí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jsou nazývány znaky </w:t>
      </w:r>
      <w:proofErr w:type="spellStart"/>
      <w:r w:rsidRPr="00186379">
        <w:rPr>
          <w:rFonts w:ascii="Tahoma" w:hAnsi="Tahoma" w:cs="Tahoma"/>
          <w:sz w:val="24"/>
          <w:szCs w:val="24"/>
        </w:rPr>
        <w:t>monogenními</w:t>
      </w:r>
      <w:proofErr w:type="spellEnd"/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jsou podmíněny geny velkého účinku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dají se vyjádřit čísly</w:t>
      </w:r>
    </w:p>
    <w:p w:rsidR="009F350F" w:rsidRPr="00186379" w:rsidRDefault="009F350F" w:rsidP="005530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 xml:space="preserve">Matka má krevní skupinu A, její dítě </w:t>
      </w:r>
      <w:proofErr w:type="gramStart"/>
      <w:r w:rsidRPr="00186379">
        <w:rPr>
          <w:rFonts w:ascii="Tahoma" w:hAnsi="Tahoma" w:cs="Tahoma"/>
          <w:b/>
          <w:sz w:val="24"/>
          <w:szCs w:val="24"/>
        </w:rPr>
        <w:t>skupinu B.</w:t>
      </w:r>
      <w:r w:rsidR="00A76D90">
        <w:rPr>
          <w:rFonts w:ascii="Tahoma" w:hAnsi="Tahoma" w:cs="Tahoma"/>
          <w:b/>
          <w:sz w:val="24"/>
          <w:szCs w:val="24"/>
        </w:rPr>
        <w:t xml:space="preserve"> </w:t>
      </w:r>
      <w:r w:rsidRPr="00186379">
        <w:rPr>
          <w:rFonts w:ascii="Tahoma" w:hAnsi="Tahoma" w:cs="Tahoma"/>
          <w:b/>
          <w:sz w:val="24"/>
          <w:szCs w:val="24"/>
        </w:rPr>
        <w:t xml:space="preserve"> Který</w:t>
      </w:r>
      <w:proofErr w:type="gramEnd"/>
      <w:r w:rsidRPr="00186379">
        <w:rPr>
          <w:rFonts w:ascii="Tahoma" w:hAnsi="Tahoma" w:cs="Tahoma"/>
          <w:b/>
          <w:sz w:val="24"/>
          <w:szCs w:val="24"/>
        </w:rPr>
        <w:t xml:space="preserve"> z mužů nemůže být otcem</w:t>
      </w:r>
      <w:r w:rsidR="0061011C">
        <w:rPr>
          <w:rFonts w:ascii="Tahoma" w:hAnsi="Tahoma" w:cs="Tahoma"/>
          <w:b/>
          <w:sz w:val="24"/>
          <w:szCs w:val="24"/>
        </w:rPr>
        <w:t>? G</w:t>
      </w:r>
      <w:r w:rsidRPr="00186379">
        <w:rPr>
          <w:rFonts w:ascii="Tahoma" w:hAnsi="Tahoma" w:cs="Tahoma"/>
          <w:b/>
          <w:sz w:val="24"/>
          <w:szCs w:val="24"/>
        </w:rPr>
        <w:t>enotypy krevních skupin jsou: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B</w:t>
      </w:r>
      <w:r w:rsidR="0061011C">
        <w:rPr>
          <w:rFonts w:ascii="Tahoma" w:hAnsi="Tahoma" w:cs="Tahoma"/>
          <w:sz w:val="24"/>
          <w:szCs w:val="24"/>
        </w:rPr>
        <w:t>0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A, B</w:t>
      </w:r>
    </w:p>
    <w:p w:rsidR="009F350F" w:rsidRPr="00186379" w:rsidRDefault="0061011C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00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BB</w:t>
      </w:r>
    </w:p>
    <w:p w:rsidR="009F350F" w:rsidRPr="00186379" w:rsidRDefault="009F350F" w:rsidP="005530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Downův syndrom je způsoben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trizonií 21. chromozomu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tetrasomií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21. chromozomu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trizomií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20. chromozomu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trizomií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19. chromozomu</w:t>
      </w:r>
    </w:p>
    <w:p w:rsidR="009F350F" w:rsidRPr="00186379" w:rsidRDefault="009F350F" w:rsidP="0055304D">
      <w:pPr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 xml:space="preserve">Mezi mutace postihující celý genom </w:t>
      </w:r>
      <w:r w:rsidRPr="00186379">
        <w:rPr>
          <w:rFonts w:ascii="Tahoma" w:hAnsi="Tahoma" w:cs="Tahoma"/>
          <w:b/>
          <w:sz w:val="24"/>
          <w:szCs w:val="24"/>
          <w:u w:val="single"/>
        </w:rPr>
        <w:t>nepatří</w:t>
      </w:r>
      <w:r w:rsidR="0061011C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polyploidie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aneuploidie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euploidie</w:t>
      </w:r>
    </w:p>
    <w:p w:rsidR="009F350F" w:rsidRPr="00186379" w:rsidRDefault="009F350F" w:rsidP="0055304D">
      <w:pPr>
        <w:numPr>
          <w:ilvl w:val="1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všechna tvrzení jsou pravdivá</w:t>
      </w:r>
    </w:p>
    <w:p w:rsidR="009F350F" w:rsidRPr="00186379" w:rsidRDefault="009F350F" w:rsidP="009F350F">
      <w:pPr>
        <w:rPr>
          <w:rFonts w:ascii="Tahoma" w:hAnsi="Tahoma" w:cs="Tahoma"/>
          <w:sz w:val="24"/>
          <w:szCs w:val="24"/>
        </w:rPr>
      </w:pPr>
    </w:p>
    <w:p w:rsidR="009F350F" w:rsidRPr="00186379" w:rsidRDefault="009F350F" w:rsidP="009F350F">
      <w:pPr>
        <w:rPr>
          <w:rFonts w:ascii="Tahoma" w:hAnsi="Tahoma" w:cs="Tahoma"/>
          <w:sz w:val="24"/>
          <w:szCs w:val="24"/>
        </w:rPr>
      </w:pP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</w:p>
    <w:p w:rsidR="0055304D" w:rsidRDefault="009F350F" w:rsidP="00186379">
      <w:pPr>
        <w:rPr>
          <w:rFonts w:ascii="Tahoma" w:hAnsi="Tahoma" w:cs="Tahoma"/>
          <w:sz w:val="24"/>
          <w:szCs w:val="24"/>
        </w:rPr>
        <w:sectPr w:rsidR="0055304D" w:rsidSect="005B4892">
          <w:headerReference w:type="default" r:id="rId17"/>
          <w:footerReference w:type="default" r:id="rId18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186379">
        <w:rPr>
          <w:rFonts w:ascii="Tahoma" w:hAnsi="Tahoma" w:cs="Tahoma"/>
          <w:sz w:val="24"/>
          <w:szCs w:val="24"/>
        </w:rPr>
        <w:t>Řešení: 1D, 2B, 3C, 4A, 5D</w:t>
      </w:r>
    </w:p>
    <w:p w:rsidR="009F350F" w:rsidRPr="00186379" w:rsidRDefault="009F350F" w:rsidP="009F350F">
      <w:pPr>
        <w:rPr>
          <w:rFonts w:ascii="Tahoma" w:hAnsi="Tahoma" w:cs="Tahoma"/>
          <w:sz w:val="24"/>
          <w:szCs w:val="24"/>
        </w:rPr>
      </w:pPr>
    </w:p>
    <w:p w:rsidR="008363DC" w:rsidRPr="00186379" w:rsidRDefault="008363DC" w:rsidP="0055304D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Genotyp představuje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soubor všech genů v dané populaci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soubor znaků v populaci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soubor genů daného organismu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soubor genů jedné buňky</w:t>
      </w:r>
    </w:p>
    <w:p w:rsidR="008363DC" w:rsidRPr="00186379" w:rsidRDefault="008363DC" w:rsidP="0055304D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186379">
        <w:rPr>
          <w:rFonts w:ascii="Tahoma" w:hAnsi="Tahoma" w:cs="Tahoma"/>
          <w:b/>
          <w:sz w:val="24"/>
          <w:szCs w:val="24"/>
        </w:rPr>
        <w:t>Inbreeding</w:t>
      </w:r>
      <w:proofErr w:type="spellEnd"/>
      <w:r w:rsidRPr="00186379">
        <w:rPr>
          <w:rFonts w:ascii="Tahoma" w:hAnsi="Tahoma" w:cs="Tahoma"/>
          <w:b/>
          <w:sz w:val="24"/>
          <w:szCs w:val="24"/>
        </w:rPr>
        <w:t xml:space="preserve"> znamená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nepohlavní rozmnožování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pohlavní rozmnožování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výměnu části ramen mezi homologickými chromozomy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příbuzenské křížení</w:t>
      </w:r>
    </w:p>
    <w:p w:rsidR="008363DC" w:rsidRPr="00186379" w:rsidRDefault="008363DC" w:rsidP="0055304D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Kolik chromozomů obsahuje bílá krvinky člověka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23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46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16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32</w:t>
      </w:r>
    </w:p>
    <w:p w:rsidR="008363DC" w:rsidRPr="00186379" w:rsidRDefault="008363DC" w:rsidP="0055304D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Downův syndrom způsobuje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trizomie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21. chromozomu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tetrasomie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21. chromozomu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trisomie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18. chromozomu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186379">
        <w:rPr>
          <w:rFonts w:ascii="Tahoma" w:hAnsi="Tahoma" w:cs="Tahoma"/>
          <w:sz w:val="24"/>
          <w:szCs w:val="24"/>
        </w:rPr>
        <w:t>trisomie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19. chromozomu</w:t>
      </w:r>
    </w:p>
    <w:p w:rsidR="008363DC" w:rsidRPr="00186379" w:rsidRDefault="00186379" w:rsidP="0055304D">
      <w:pPr>
        <w:pStyle w:val="Odstavecseseznamem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D</w:t>
      </w:r>
      <w:r w:rsidR="008363DC" w:rsidRPr="00186379">
        <w:rPr>
          <w:rFonts w:ascii="Tahoma" w:hAnsi="Tahoma" w:cs="Tahoma"/>
          <w:b/>
          <w:sz w:val="24"/>
          <w:szCs w:val="24"/>
        </w:rPr>
        <w:t xml:space="preserve">ítě i matka mají krevní skupinu </w:t>
      </w:r>
      <w:r w:rsidR="00A76D90">
        <w:rPr>
          <w:rFonts w:ascii="Tahoma" w:hAnsi="Tahoma" w:cs="Tahoma"/>
          <w:b/>
          <w:sz w:val="24"/>
          <w:szCs w:val="24"/>
        </w:rPr>
        <w:t>0. J</w:t>
      </w:r>
      <w:r w:rsidR="008363DC" w:rsidRPr="00186379">
        <w:rPr>
          <w:rFonts w:ascii="Tahoma" w:hAnsi="Tahoma" w:cs="Tahoma"/>
          <w:b/>
          <w:sz w:val="24"/>
          <w:szCs w:val="24"/>
        </w:rPr>
        <w:t>akou krevní skupinu můžeme u otce okamžitě vyloučit</w:t>
      </w:r>
      <w:r w:rsidR="0061011C">
        <w:rPr>
          <w:rFonts w:ascii="Tahoma" w:hAnsi="Tahoma" w:cs="Tahoma"/>
          <w:b/>
          <w:sz w:val="24"/>
          <w:szCs w:val="24"/>
        </w:rPr>
        <w:t>?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B</w:t>
      </w:r>
    </w:p>
    <w:p w:rsidR="008363DC" w:rsidRPr="00186379" w:rsidRDefault="008363D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AB</w:t>
      </w:r>
    </w:p>
    <w:p w:rsidR="008363DC" w:rsidRPr="00186379" w:rsidRDefault="0061011C" w:rsidP="0055304D">
      <w:pPr>
        <w:pStyle w:val="Odstavecseseznamem"/>
        <w:numPr>
          <w:ilvl w:val="1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</w:t>
      </w:r>
    </w:p>
    <w:p w:rsidR="008363DC" w:rsidRPr="00186379" w:rsidRDefault="008363DC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363DC" w:rsidRDefault="008363DC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86379" w:rsidRPr="00186379" w:rsidRDefault="00186379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363DC" w:rsidRPr="00186379" w:rsidRDefault="008363DC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5304D" w:rsidRDefault="008363DC" w:rsidP="0055304D">
      <w:pPr>
        <w:spacing w:after="0" w:line="360" w:lineRule="auto"/>
        <w:rPr>
          <w:rFonts w:ascii="Tahoma" w:hAnsi="Tahoma" w:cs="Tahoma"/>
          <w:sz w:val="24"/>
          <w:szCs w:val="24"/>
        </w:rPr>
        <w:sectPr w:rsidR="0055304D" w:rsidSect="005B4892">
          <w:head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186379">
        <w:rPr>
          <w:rFonts w:ascii="Tahoma" w:hAnsi="Tahoma" w:cs="Tahoma"/>
          <w:sz w:val="24"/>
          <w:szCs w:val="24"/>
        </w:rPr>
        <w:t>Řešení: 1C, 2D, 3B, 4A, 5C</w:t>
      </w:r>
    </w:p>
    <w:p w:rsidR="008363DC" w:rsidRPr="00186379" w:rsidRDefault="008363DC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363DC" w:rsidRPr="00186379" w:rsidRDefault="008363DC" w:rsidP="0055304D">
      <w:pPr>
        <w:pStyle w:val="Odstavecseseznamem"/>
        <w:numPr>
          <w:ilvl w:val="0"/>
          <w:numId w:val="9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Jednovaječná dvojčata mají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8363DC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vždy různý genotyp</w:t>
      </w:r>
    </w:p>
    <w:p w:rsidR="008363DC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vždy stejný genotyp</w:t>
      </w:r>
    </w:p>
    <w:p w:rsidR="008363DC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naprosto shodný genotyp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naprosto </w:t>
      </w:r>
      <w:r w:rsidR="008363DC" w:rsidRPr="00186379">
        <w:rPr>
          <w:rFonts w:ascii="Tahoma" w:hAnsi="Tahoma" w:cs="Tahoma"/>
          <w:sz w:val="24"/>
          <w:szCs w:val="24"/>
        </w:rPr>
        <w:t>shodný genotyp i fenotyp</w:t>
      </w:r>
    </w:p>
    <w:p w:rsidR="008363DC" w:rsidRPr="00186379" w:rsidRDefault="008363DC" w:rsidP="0055304D">
      <w:pPr>
        <w:pStyle w:val="Odstavecseseznamem"/>
        <w:numPr>
          <w:ilvl w:val="0"/>
          <w:numId w:val="9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Homozygot je organismus</w:t>
      </w:r>
      <w:r w:rsidR="0061011C">
        <w:rPr>
          <w:rFonts w:ascii="Tahoma" w:hAnsi="Tahoma" w:cs="Tahoma"/>
          <w:b/>
          <w:sz w:val="24"/>
          <w:szCs w:val="24"/>
        </w:rPr>
        <w:t>:</w:t>
      </w:r>
    </w:p>
    <w:p w:rsidR="008363DC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jehož chromozomy vytvářejí páry</w:t>
      </w:r>
    </w:p>
    <w:p w:rsidR="008363DC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který má v somatických buňkách diploidní počet</w:t>
      </w:r>
    </w:p>
    <w:p w:rsidR="008363DC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který má dvě stejné alely téhož genu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který </w:t>
      </w:r>
      <w:r w:rsidR="008363DC" w:rsidRPr="00186379">
        <w:rPr>
          <w:rFonts w:ascii="Tahoma" w:hAnsi="Tahoma" w:cs="Tahoma"/>
          <w:sz w:val="24"/>
          <w:szCs w:val="24"/>
        </w:rPr>
        <w:t>má dvě různé alely téhož genu</w:t>
      </w:r>
    </w:p>
    <w:p w:rsidR="008363DC" w:rsidRPr="00186379" w:rsidRDefault="00062767" w:rsidP="0055304D">
      <w:pPr>
        <w:pStyle w:val="Odstavecseseznamem"/>
        <w:numPr>
          <w:ilvl w:val="0"/>
          <w:numId w:val="9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 xml:space="preserve">Kolik typů gamet při </w:t>
      </w:r>
      <w:proofErr w:type="spellStart"/>
      <w:r w:rsidRPr="00186379">
        <w:rPr>
          <w:rFonts w:ascii="Tahoma" w:hAnsi="Tahoma" w:cs="Tahoma"/>
          <w:b/>
          <w:sz w:val="24"/>
          <w:szCs w:val="24"/>
        </w:rPr>
        <w:t>dihybridismu</w:t>
      </w:r>
      <w:proofErr w:type="spellEnd"/>
      <w:r w:rsidRPr="00186379">
        <w:rPr>
          <w:rFonts w:ascii="Tahoma" w:hAnsi="Tahoma" w:cs="Tahoma"/>
          <w:b/>
          <w:sz w:val="24"/>
          <w:szCs w:val="24"/>
        </w:rPr>
        <w:t xml:space="preserve"> tvoří heterozygot </w:t>
      </w:r>
      <w:proofErr w:type="spellStart"/>
      <w:r w:rsidRPr="00186379">
        <w:rPr>
          <w:rFonts w:ascii="Tahoma" w:hAnsi="Tahoma" w:cs="Tahoma"/>
          <w:b/>
          <w:sz w:val="24"/>
          <w:szCs w:val="24"/>
        </w:rPr>
        <w:t>AaBb</w:t>
      </w:r>
      <w:proofErr w:type="spellEnd"/>
      <w:r w:rsidR="0061011C">
        <w:rPr>
          <w:rFonts w:ascii="Tahoma" w:hAnsi="Tahoma" w:cs="Tahoma"/>
          <w:b/>
          <w:sz w:val="24"/>
          <w:szCs w:val="24"/>
        </w:rPr>
        <w:t>?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4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3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2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1</w:t>
      </w:r>
    </w:p>
    <w:p w:rsidR="00062767" w:rsidRPr="00186379" w:rsidRDefault="00062767" w:rsidP="0055304D">
      <w:pPr>
        <w:pStyle w:val="Odstavecseseznamem"/>
        <w:numPr>
          <w:ilvl w:val="0"/>
          <w:numId w:val="9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>Kodon je</w:t>
      </w:r>
      <w:r w:rsidR="00A76D90">
        <w:rPr>
          <w:rFonts w:ascii="Tahoma" w:hAnsi="Tahoma" w:cs="Tahoma"/>
          <w:b/>
          <w:sz w:val="24"/>
          <w:szCs w:val="24"/>
        </w:rPr>
        <w:t>: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podjednotka, která tvoří ribozom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informace přepsaná z </w:t>
      </w:r>
      <w:r w:rsidR="0061011C">
        <w:rPr>
          <w:rFonts w:ascii="Tahoma" w:hAnsi="Tahoma" w:cs="Tahoma"/>
          <w:sz w:val="24"/>
          <w:szCs w:val="24"/>
        </w:rPr>
        <w:t>DNA</w:t>
      </w:r>
      <w:r w:rsidRPr="00186379">
        <w:rPr>
          <w:rFonts w:ascii="Tahoma" w:hAnsi="Tahoma" w:cs="Tahoma"/>
          <w:sz w:val="24"/>
          <w:szCs w:val="24"/>
        </w:rPr>
        <w:t xml:space="preserve"> na </w:t>
      </w:r>
      <w:proofErr w:type="spellStart"/>
      <w:r w:rsidRPr="00186379">
        <w:rPr>
          <w:rFonts w:ascii="Tahoma" w:hAnsi="Tahoma" w:cs="Tahoma"/>
          <w:sz w:val="24"/>
          <w:szCs w:val="24"/>
        </w:rPr>
        <w:t>r</w:t>
      </w:r>
      <w:r w:rsidR="0061011C">
        <w:rPr>
          <w:rFonts w:ascii="Tahoma" w:hAnsi="Tahoma" w:cs="Tahoma"/>
          <w:sz w:val="24"/>
          <w:szCs w:val="24"/>
        </w:rPr>
        <w:t>RNA</w:t>
      </w:r>
      <w:proofErr w:type="spellEnd"/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trojice nukleotidů </w:t>
      </w:r>
      <w:r w:rsidR="0061011C">
        <w:rPr>
          <w:rFonts w:ascii="Tahoma" w:hAnsi="Tahoma" w:cs="Tahoma"/>
          <w:sz w:val="24"/>
          <w:szCs w:val="24"/>
        </w:rPr>
        <w:t>DNA</w:t>
      </w:r>
      <w:r w:rsidRPr="00186379">
        <w:rPr>
          <w:rFonts w:ascii="Tahoma" w:hAnsi="Tahoma" w:cs="Tahoma"/>
          <w:sz w:val="24"/>
          <w:szCs w:val="24"/>
        </w:rPr>
        <w:t>, jejichž pořadí určuje primární strukturu bílkovin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název pro genovou mutaci</w:t>
      </w:r>
    </w:p>
    <w:p w:rsidR="00062767" w:rsidRPr="00186379" w:rsidRDefault="00062767" w:rsidP="0055304D">
      <w:pPr>
        <w:pStyle w:val="Odstavecseseznamem"/>
        <w:numPr>
          <w:ilvl w:val="0"/>
          <w:numId w:val="9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86379">
        <w:rPr>
          <w:rFonts w:ascii="Tahoma" w:hAnsi="Tahoma" w:cs="Tahoma"/>
          <w:b/>
          <w:sz w:val="24"/>
          <w:szCs w:val="24"/>
        </w:rPr>
        <w:t xml:space="preserve">Dcera má krevní skupinu AB, sny </w:t>
      </w:r>
      <w:r w:rsidR="0061011C">
        <w:rPr>
          <w:rFonts w:ascii="Tahoma" w:hAnsi="Tahoma" w:cs="Tahoma"/>
          <w:b/>
          <w:sz w:val="24"/>
          <w:szCs w:val="24"/>
        </w:rPr>
        <w:t>0</w:t>
      </w:r>
      <w:r w:rsidRPr="00186379">
        <w:rPr>
          <w:rFonts w:ascii="Tahoma" w:hAnsi="Tahoma" w:cs="Tahoma"/>
          <w:b/>
          <w:sz w:val="24"/>
          <w:szCs w:val="24"/>
        </w:rPr>
        <w:t xml:space="preserve">. </w:t>
      </w:r>
      <w:r w:rsidR="00A76D90">
        <w:rPr>
          <w:rFonts w:ascii="Tahoma" w:hAnsi="Tahoma" w:cs="Tahoma"/>
          <w:b/>
          <w:sz w:val="24"/>
          <w:szCs w:val="24"/>
        </w:rPr>
        <w:t>J</w:t>
      </w:r>
      <w:r w:rsidRPr="00186379">
        <w:rPr>
          <w:rFonts w:ascii="Tahoma" w:hAnsi="Tahoma" w:cs="Tahoma"/>
          <w:b/>
          <w:sz w:val="24"/>
          <w:szCs w:val="24"/>
        </w:rPr>
        <w:t>akou krevní skupinu mají rodiče</w:t>
      </w:r>
      <w:r w:rsidR="00A76D90">
        <w:rPr>
          <w:rFonts w:ascii="Tahoma" w:hAnsi="Tahoma" w:cs="Tahoma"/>
          <w:b/>
          <w:sz w:val="24"/>
          <w:szCs w:val="24"/>
        </w:rPr>
        <w:t>?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186379">
        <w:rPr>
          <w:rFonts w:ascii="Tahoma" w:hAnsi="Tahoma" w:cs="Tahoma"/>
          <w:sz w:val="24"/>
          <w:szCs w:val="24"/>
        </w:rPr>
        <w:t>a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AB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B a AB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B a </w:t>
      </w:r>
      <w:r w:rsidR="0061011C">
        <w:rPr>
          <w:rFonts w:ascii="Tahoma" w:hAnsi="Tahoma" w:cs="Tahoma"/>
          <w:sz w:val="24"/>
          <w:szCs w:val="24"/>
        </w:rPr>
        <w:t>0</w:t>
      </w:r>
    </w:p>
    <w:p w:rsidR="00062767" w:rsidRPr="00186379" w:rsidRDefault="00062767" w:rsidP="0055304D">
      <w:pPr>
        <w:pStyle w:val="Odstavecseseznamem"/>
        <w:numPr>
          <w:ilvl w:val="1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186379">
        <w:rPr>
          <w:rFonts w:ascii="Tahoma" w:hAnsi="Tahoma" w:cs="Tahoma"/>
          <w:sz w:val="24"/>
          <w:szCs w:val="24"/>
        </w:rPr>
        <w:t>a</w:t>
      </w:r>
      <w:proofErr w:type="spellEnd"/>
      <w:r w:rsidRPr="00186379">
        <w:rPr>
          <w:rFonts w:ascii="Tahoma" w:hAnsi="Tahoma" w:cs="Tahoma"/>
          <w:sz w:val="24"/>
          <w:szCs w:val="24"/>
        </w:rPr>
        <w:t xml:space="preserve"> B</w:t>
      </w:r>
    </w:p>
    <w:p w:rsidR="008363DC" w:rsidRPr="00186379" w:rsidRDefault="008363DC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363DC" w:rsidRPr="00186379" w:rsidRDefault="008363DC" w:rsidP="0055304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62767" w:rsidRDefault="00062767" w:rsidP="00062767">
      <w:pPr>
        <w:spacing w:after="0"/>
        <w:rPr>
          <w:rFonts w:ascii="Tahoma" w:hAnsi="Tahoma" w:cs="Tahoma"/>
          <w:sz w:val="24"/>
          <w:szCs w:val="24"/>
        </w:rPr>
      </w:pPr>
    </w:p>
    <w:p w:rsidR="00186379" w:rsidRDefault="00186379" w:rsidP="00062767">
      <w:pPr>
        <w:spacing w:after="0"/>
        <w:rPr>
          <w:rFonts w:ascii="Tahoma" w:hAnsi="Tahoma" w:cs="Tahoma"/>
          <w:sz w:val="24"/>
          <w:szCs w:val="24"/>
        </w:rPr>
      </w:pPr>
    </w:p>
    <w:p w:rsidR="00186379" w:rsidRPr="00186379" w:rsidRDefault="00186379" w:rsidP="00062767">
      <w:pPr>
        <w:spacing w:after="0"/>
        <w:rPr>
          <w:rFonts w:ascii="Tahoma" w:hAnsi="Tahoma" w:cs="Tahoma"/>
          <w:sz w:val="24"/>
          <w:szCs w:val="24"/>
        </w:rPr>
      </w:pPr>
    </w:p>
    <w:p w:rsidR="00270AF2" w:rsidRDefault="00062767" w:rsidP="00186379">
      <w:pPr>
        <w:spacing w:after="0"/>
        <w:rPr>
          <w:rFonts w:ascii="Tahoma" w:hAnsi="Tahoma" w:cs="Tahoma"/>
          <w:sz w:val="24"/>
          <w:szCs w:val="24"/>
        </w:rPr>
      </w:pPr>
      <w:r w:rsidRPr="00186379">
        <w:rPr>
          <w:rFonts w:ascii="Tahoma" w:hAnsi="Tahoma" w:cs="Tahoma"/>
          <w:sz w:val="24"/>
          <w:szCs w:val="24"/>
        </w:rPr>
        <w:t>Řešení: 1B, 2C, 3A, 4C, 5D.</w:t>
      </w:r>
    </w:p>
    <w:p w:rsidR="00701D2F" w:rsidRPr="005836FE" w:rsidRDefault="00701D2F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701D2F" w:rsidRPr="005836FE" w:rsidSect="005B4892">
          <w:headerReference w:type="default" r:id="rId2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9F350F" w:rsidRDefault="005A2EFE" w:rsidP="009F350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pict>
          <v:shape id="Text Box 1000" o:spid="_x0000_s1045" type="#_x0000_t202" style="position:absolute;margin-left:-41.75pt;margin-top:-28.95pt;width:539.15pt;height:30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YBjQIAAEs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" strokecolor="#d8d8d8 [2732]">
            <v:fill color2="#bfbfbf [2412]" rotate="t" angle="90" focus="100%" type="gradient"/>
            <v:textbox style="mso-next-textbox:#Text Box 1000">
              <w:txbxContent>
                <w:p w:rsidR="009E05A1" w:rsidRDefault="009E05A1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9F350F">
                    <w:rPr>
                      <w:spacing w:val="10"/>
                      <w:sz w:val="24"/>
                      <w:szCs w:val="24"/>
                    </w:rPr>
                    <w:t>7</w:t>
                  </w:r>
                  <w:r w:rsidR="00776963">
                    <w:rPr>
                      <w:spacing w:val="10"/>
                      <w:sz w:val="24"/>
                      <w:szCs w:val="24"/>
                    </w:rPr>
                    <w:t xml:space="preserve">: </w:t>
                  </w:r>
                  <w:r w:rsidR="009F350F">
                    <w:rPr>
                      <w:spacing w:val="10"/>
                      <w:sz w:val="24"/>
                      <w:szCs w:val="24"/>
                    </w:rPr>
                    <w:t>Genetika</w:t>
                  </w:r>
                </w:p>
                <w:p w:rsidR="009E05A1" w:rsidRPr="00EB5899" w:rsidRDefault="009E05A1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shape id="_x0000_s1047" type="#_x0000_t202" style="position:absolute;margin-left:-41.75pt;margin-top:-28.95pt;width:539.15pt;height:30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YBjQIAAEs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" strokecolor="#d8d8d8 [2732]">
            <v:fill color2="#bfbfbf [2412]" rotate="t" angle="90" focus="100%" type="gradient"/>
            <v:textbox style="mso-next-textbox:#_x0000_s1047">
              <w:txbxContent>
                <w:p w:rsidR="009F350F" w:rsidRDefault="009F350F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7: Genetika</w:t>
                  </w:r>
                </w:p>
                <w:p w:rsidR="009F350F" w:rsidRPr="00EB5899" w:rsidRDefault="009F350F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F350F" w:rsidRPr="0055304D" w:rsidRDefault="009F350F" w:rsidP="009F350F">
      <w:pPr>
        <w:rPr>
          <w:rFonts w:ascii="Tahoma" w:hAnsi="Tahoma" w:cs="Tahoma"/>
          <w:b/>
          <w:sz w:val="24"/>
          <w:szCs w:val="24"/>
        </w:rPr>
      </w:pPr>
      <w:r w:rsidRPr="0055304D">
        <w:rPr>
          <w:rFonts w:ascii="Tahoma" w:hAnsi="Tahoma" w:cs="Tahoma"/>
          <w:b/>
          <w:sz w:val="24"/>
          <w:szCs w:val="24"/>
        </w:rPr>
        <w:t>Nukleové kyseliny a dědičnost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NK jsou nositelkami genetické informace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RNA – pouze u RNA virů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DNA – u všech ostatních organismů jedno i mnohobuněčných</w:t>
      </w:r>
    </w:p>
    <w:p w:rsidR="009F350F" w:rsidRDefault="009F350F" w:rsidP="00A04D9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Genetické informace jsou uloženy v primární struktuře DNA podle genetického kódu. V jedné makromolekule DNA je uloženo více genů za sebou, konec jednoho a začátek dalšího genu je vymezen specifickými trojicemi bází – </w:t>
      </w:r>
      <w:r w:rsidRPr="00C90444">
        <w:rPr>
          <w:rFonts w:ascii="Tahoma" w:hAnsi="Tahoma" w:cs="Tahoma"/>
          <w:b/>
          <w:sz w:val="24"/>
          <w:szCs w:val="24"/>
        </w:rPr>
        <w:t>triplety</w:t>
      </w:r>
      <w:r>
        <w:rPr>
          <w:rFonts w:ascii="Tahoma" w:hAnsi="Tahoma" w:cs="Tahoma"/>
          <w:sz w:val="24"/>
          <w:szCs w:val="24"/>
        </w:rPr>
        <w:t xml:space="preserve">. Mezi triplety pro začátek a konec genu je každá z 20 typů AK, ze kterých jsou v buňkách syntetizovány bílkoviny, kódována po tripletech. Triplet určující zařazení jedné AK se nazývá </w:t>
      </w:r>
      <w:r w:rsidRPr="00C90444">
        <w:rPr>
          <w:rFonts w:ascii="Tahoma" w:hAnsi="Tahoma" w:cs="Tahoma"/>
          <w:b/>
          <w:sz w:val="24"/>
          <w:szCs w:val="24"/>
        </w:rPr>
        <w:t>kodon</w:t>
      </w:r>
      <w:r>
        <w:rPr>
          <w:rFonts w:ascii="Tahoma" w:hAnsi="Tahoma" w:cs="Tahoma"/>
          <w:sz w:val="24"/>
          <w:szCs w:val="24"/>
        </w:rPr>
        <w:t xml:space="preserve">. Např. AK valin je v molekule </w:t>
      </w:r>
      <w:proofErr w:type="spellStart"/>
      <w:r>
        <w:rPr>
          <w:rFonts w:ascii="Tahoma" w:hAnsi="Tahoma" w:cs="Tahoma"/>
          <w:sz w:val="24"/>
          <w:szCs w:val="24"/>
        </w:rPr>
        <w:t>mRNA</w:t>
      </w:r>
      <w:proofErr w:type="spellEnd"/>
      <w:r>
        <w:rPr>
          <w:rFonts w:ascii="Tahoma" w:hAnsi="Tahoma" w:cs="Tahoma"/>
          <w:sz w:val="24"/>
          <w:szCs w:val="24"/>
        </w:rPr>
        <w:t xml:space="preserve"> kódována těmito triplety: </w:t>
      </w:r>
    </w:p>
    <w:p w:rsidR="00062767" w:rsidRDefault="009F350F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GUU, GUC, GUA, GUG.</w:t>
      </w:r>
    </w:p>
    <w:p w:rsidR="00062767" w:rsidRDefault="0006276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709"/>
        <w:gridCol w:w="1559"/>
        <w:gridCol w:w="1559"/>
        <w:gridCol w:w="1560"/>
        <w:gridCol w:w="1559"/>
        <w:gridCol w:w="709"/>
        <w:gridCol w:w="803"/>
      </w:tblGrid>
      <w:tr w:rsidR="009F350F" w:rsidTr="0029026C">
        <w:trPr>
          <w:trHeight w:val="340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9F350F" w:rsidRDefault="009F350F" w:rsidP="00A93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Druhé písmeno kodonu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350F" w:rsidTr="0029026C">
        <w:trPr>
          <w:trHeight w:val="340"/>
          <w:jc w:val="center"/>
        </w:trPr>
        <w:tc>
          <w:tcPr>
            <w:tcW w:w="805" w:type="dxa"/>
            <w:tcBorders>
              <w:top w:val="nil"/>
              <w:left w:val="nil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350F" w:rsidRPr="005E3A45" w:rsidRDefault="009F350F" w:rsidP="00A93F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1559" w:type="dxa"/>
            <w:vAlign w:val="center"/>
          </w:tcPr>
          <w:p w:rsidR="009F350F" w:rsidRPr="005E3A45" w:rsidRDefault="009F350F" w:rsidP="00A93F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9F350F" w:rsidRPr="005E3A45" w:rsidRDefault="009F350F" w:rsidP="00A93F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9F350F" w:rsidRPr="005E3A45" w:rsidRDefault="009F350F" w:rsidP="00A93F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G</w:t>
            </w: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350F" w:rsidTr="0029026C">
        <w:trPr>
          <w:trHeight w:val="340"/>
          <w:jc w:val="center"/>
        </w:trPr>
        <w:tc>
          <w:tcPr>
            <w:tcW w:w="805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F350F" w:rsidRDefault="009F350F" w:rsidP="00A93F26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První písmeno kodonu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F350F" w:rsidRPr="005E3A45" w:rsidRDefault="009F350F" w:rsidP="00A93F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TTT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Phe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TTC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Phe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TTA  Leu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TTG  Leu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TCT  Ser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TCC  Ser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TCA  Ser</w:t>
            </w:r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TCG  Ser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TAT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Tyr</w:t>
            </w:r>
            <w:proofErr w:type="spellEnd"/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TAC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Tyr</w:t>
            </w:r>
            <w:proofErr w:type="spellEnd"/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TAA  ---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TAG  ---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TGT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Cys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TGC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Cys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TGA  ---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TGG  Trp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80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9F350F" w:rsidRDefault="009F350F" w:rsidP="00A93F26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Třetí písmeno kodonu</w:t>
            </w:r>
          </w:p>
        </w:tc>
      </w:tr>
      <w:tr w:rsidR="009F350F" w:rsidTr="0029026C">
        <w:trPr>
          <w:trHeight w:val="340"/>
          <w:jc w:val="center"/>
        </w:trPr>
        <w:tc>
          <w:tcPr>
            <w:tcW w:w="8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350F" w:rsidRPr="005E3A45" w:rsidRDefault="009F350F" w:rsidP="00A93F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CTT  Leu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CTC  Leu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CTA  Leu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CTG  Leu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CCT  Pro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CCC  Pro</w:t>
            </w:r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CCA  Pro</w:t>
            </w:r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CCG  Pro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CAT  His</w:t>
            </w:r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CAC  His</w:t>
            </w:r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CAA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Gln</w:t>
            </w:r>
            <w:proofErr w:type="spellEnd"/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CAG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Gln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CGT  Arg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CGC  Arg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CGA  Arg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CGG  Arg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350F" w:rsidTr="0029026C">
        <w:trPr>
          <w:trHeight w:val="340"/>
          <w:jc w:val="center"/>
        </w:trPr>
        <w:tc>
          <w:tcPr>
            <w:tcW w:w="805" w:type="dxa"/>
            <w:vMerge/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350F" w:rsidRPr="005E3A45" w:rsidRDefault="009F350F" w:rsidP="00A93F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ATT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Ile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Ile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ATA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Ile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ATG  Met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ACT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Thr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ACC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Thr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ACA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Thr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ACG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AAT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Asn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AAC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Asn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AAA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Lys</w:t>
            </w:r>
            <w:proofErr w:type="spell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AAG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AGT  Ser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AGC  Ser</w:t>
            </w:r>
            <w:proofErr w:type="gramEnd"/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AGA  Arg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AGG  Arg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vAlign w:val="center"/>
          </w:tcPr>
          <w:p w:rsidR="009F350F" w:rsidRDefault="009F350F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2767" w:rsidTr="0029026C">
        <w:trPr>
          <w:trHeight w:val="2163"/>
          <w:jc w:val="center"/>
        </w:trPr>
        <w:tc>
          <w:tcPr>
            <w:tcW w:w="805" w:type="dxa"/>
            <w:vMerge/>
            <w:vAlign w:val="center"/>
          </w:tcPr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2767" w:rsidRPr="005E3A45" w:rsidRDefault="00062767" w:rsidP="00A93F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3A45">
              <w:rPr>
                <w:rFonts w:ascii="Tahoma" w:hAnsi="Tahoma" w:cs="Tahoma"/>
                <w:b/>
                <w:sz w:val="24"/>
                <w:szCs w:val="24"/>
              </w:rPr>
              <w:t>G</w:t>
            </w:r>
          </w:p>
        </w:tc>
        <w:tc>
          <w:tcPr>
            <w:tcW w:w="1559" w:type="dxa"/>
            <w:vAlign w:val="center"/>
          </w:tcPr>
          <w:p w:rsidR="00062767" w:rsidRPr="00E719B6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 w:rsidRPr="00E719B6">
              <w:rPr>
                <w:rFonts w:ascii="Tahoma" w:hAnsi="Tahoma" w:cs="Tahoma"/>
                <w:sz w:val="24"/>
                <w:szCs w:val="24"/>
              </w:rPr>
              <w:t>GTT  Val</w:t>
            </w:r>
          </w:p>
          <w:p w:rsidR="00062767" w:rsidRPr="005E3A45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5E3A45">
              <w:rPr>
                <w:rFonts w:ascii="Tahoma" w:hAnsi="Tahoma" w:cs="Tahoma"/>
                <w:sz w:val="24"/>
                <w:szCs w:val="24"/>
              </w:rPr>
              <w:t>GTC</w:t>
            </w:r>
            <w:r>
              <w:rPr>
                <w:rFonts w:ascii="Tahoma" w:hAnsi="Tahoma" w:cs="Tahoma"/>
                <w:sz w:val="24"/>
                <w:szCs w:val="24"/>
              </w:rPr>
              <w:t xml:space="preserve">  Val</w:t>
            </w:r>
            <w:proofErr w:type="gram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GTA  Val</w:t>
            </w:r>
            <w:proofErr w:type="gram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GTG  Val</w:t>
            </w:r>
          </w:p>
        </w:tc>
        <w:tc>
          <w:tcPr>
            <w:tcW w:w="1559" w:type="dxa"/>
            <w:vAlign w:val="center"/>
          </w:tcPr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GCT  Ala</w:t>
            </w:r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GCC  Ala</w:t>
            </w:r>
            <w:proofErr w:type="gram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GCA  Ala</w:t>
            </w:r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GCG  Ala</w:t>
            </w:r>
          </w:p>
        </w:tc>
        <w:tc>
          <w:tcPr>
            <w:tcW w:w="1560" w:type="dxa"/>
            <w:vAlign w:val="center"/>
          </w:tcPr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GAT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Asp</w:t>
            </w:r>
            <w:proofErr w:type="spell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GAC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Asp</w:t>
            </w:r>
            <w:proofErr w:type="spell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GAA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Glu</w:t>
            </w:r>
            <w:proofErr w:type="spell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GAG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1559" w:type="dxa"/>
            <w:vAlign w:val="center"/>
          </w:tcPr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GGT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Gly</w:t>
            </w:r>
            <w:proofErr w:type="spell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GGC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Gly</w:t>
            </w:r>
            <w:proofErr w:type="spell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GGA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Gly</w:t>
            </w:r>
            <w:proofErr w:type="spellEnd"/>
          </w:p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GGG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767" w:rsidRPr="00E719B6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 w:rsidRPr="00E719B6"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062767" w:rsidRPr="00E719B6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 w:rsidRPr="00E719B6">
              <w:rPr>
                <w:rFonts w:ascii="Tahoma" w:hAnsi="Tahoma" w:cs="Tahoma"/>
                <w:sz w:val="24"/>
                <w:szCs w:val="24"/>
              </w:rPr>
              <w:t>C</w:t>
            </w:r>
          </w:p>
          <w:p w:rsidR="00062767" w:rsidRPr="00E719B6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 w:rsidRPr="00E719B6">
              <w:rPr>
                <w:rFonts w:ascii="Tahoma" w:hAnsi="Tahoma" w:cs="Tahoma"/>
                <w:sz w:val="24"/>
                <w:szCs w:val="24"/>
              </w:rPr>
              <w:t>A</w:t>
            </w:r>
          </w:p>
          <w:p w:rsidR="00062767" w:rsidRPr="00E719B6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  <w:r w:rsidRPr="00E719B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vAlign w:val="center"/>
          </w:tcPr>
          <w:p w:rsidR="00062767" w:rsidRDefault="00062767" w:rsidP="00A93F2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F350F" w:rsidRDefault="009F350F" w:rsidP="009F350F">
      <w:pPr>
        <w:rPr>
          <w:rFonts w:ascii="Tahoma" w:hAnsi="Tahoma" w:cs="Tahoma"/>
          <w:sz w:val="24"/>
          <w:szCs w:val="24"/>
        </w:rPr>
      </w:pP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Příklad: informaci těchto kodonů DNA přepište do kodonů RNA a následně do struktury bílkovin.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AGA, </w:t>
      </w:r>
      <w:r>
        <w:rPr>
          <w:rFonts w:ascii="Tahoma" w:hAnsi="Tahoma" w:cs="Tahoma"/>
          <w:sz w:val="24"/>
          <w:szCs w:val="24"/>
        </w:rPr>
        <w:tab/>
        <w:t xml:space="preserve">CAA, </w:t>
      </w:r>
      <w:r>
        <w:rPr>
          <w:rFonts w:ascii="Tahoma" w:hAnsi="Tahoma" w:cs="Tahoma"/>
          <w:sz w:val="24"/>
          <w:szCs w:val="24"/>
        </w:rPr>
        <w:tab/>
        <w:t xml:space="preserve">CGA, </w:t>
      </w:r>
      <w:r>
        <w:rPr>
          <w:rFonts w:ascii="Tahoma" w:hAnsi="Tahoma" w:cs="Tahoma"/>
          <w:sz w:val="24"/>
          <w:szCs w:val="24"/>
        </w:rPr>
        <w:tab/>
        <w:t xml:space="preserve">AAA,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CCA, </w:t>
      </w:r>
      <w:r>
        <w:rPr>
          <w:rFonts w:ascii="Tahoma" w:hAnsi="Tahoma" w:cs="Tahoma"/>
          <w:sz w:val="24"/>
          <w:szCs w:val="24"/>
        </w:rPr>
        <w:tab/>
        <w:t xml:space="preserve">ATA,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GCT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mRNA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UCU, </w:t>
      </w:r>
      <w:r>
        <w:rPr>
          <w:rFonts w:ascii="Tahoma" w:hAnsi="Tahoma" w:cs="Tahoma"/>
          <w:sz w:val="24"/>
          <w:szCs w:val="24"/>
        </w:rPr>
        <w:tab/>
        <w:t xml:space="preserve">GUU, </w:t>
      </w:r>
      <w:r>
        <w:rPr>
          <w:rFonts w:ascii="Tahoma" w:hAnsi="Tahoma" w:cs="Tahoma"/>
          <w:sz w:val="24"/>
          <w:szCs w:val="24"/>
        </w:rPr>
        <w:tab/>
        <w:t xml:space="preserve">GCU, </w:t>
      </w:r>
      <w:r>
        <w:rPr>
          <w:rFonts w:ascii="Tahoma" w:hAnsi="Tahoma" w:cs="Tahoma"/>
          <w:sz w:val="24"/>
          <w:szCs w:val="24"/>
        </w:rPr>
        <w:tab/>
        <w:t xml:space="preserve">UUU,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GGU, </w:t>
      </w:r>
      <w:r>
        <w:rPr>
          <w:rFonts w:ascii="Tahoma" w:hAnsi="Tahoma" w:cs="Tahoma"/>
          <w:sz w:val="24"/>
          <w:szCs w:val="24"/>
        </w:rPr>
        <w:tab/>
        <w:t xml:space="preserve">UAU,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CGA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serin</w:t>
      </w:r>
      <w:r>
        <w:rPr>
          <w:rFonts w:ascii="Tahoma" w:hAnsi="Tahoma" w:cs="Tahoma"/>
          <w:sz w:val="24"/>
          <w:szCs w:val="24"/>
        </w:rPr>
        <w:tab/>
        <w:t>valin</w:t>
      </w:r>
      <w:r>
        <w:rPr>
          <w:rFonts w:ascii="Tahoma" w:hAnsi="Tahoma" w:cs="Tahoma"/>
          <w:sz w:val="24"/>
          <w:szCs w:val="24"/>
        </w:rPr>
        <w:tab/>
        <w:t>alanin</w:t>
      </w:r>
      <w:r>
        <w:rPr>
          <w:rFonts w:ascii="Tahoma" w:hAnsi="Tahoma" w:cs="Tahoma"/>
          <w:sz w:val="24"/>
          <w:szCs w:val="24"/>
        </w:rPr>
        <w:tab/>
        <w:t>fenylalanin</w:t>
      </w:r>
      <w:r>
        <w:rPr>
          <w:rFonts w:ascii="Tahoma" w:hAnsi="Tahoma" w:cs="Tahoma"/>
          <w:sz w:val="24"/>
          <w:szCs w:val="24"/>
        </w:rPr>
        <w:tab/>
        <w:t>glycin</w:t>
      </w:r>
      <w:r>
        <w:rPr>
          <w:rFonts w:ascii="Tahoma" w:hAnsi="Tahoma" w:cs="Tahoma"/>
          <w:sz w:val="24"/>
          <w:szCs w:val="24"/>
        </w:rPr>
        <w:tab/>
        <w:t>tyrosin</w:t>
      </w:r>
      <w:r>
        <w:rPr>
          <w:rFonts w:ascii="Tahoma" w:hAnsi="Tahoma" w:cs="Tahoma"/>
          <w:sz w:val="24"/>
          <w:szCs w:val="24"/>
        </w:rPr>
        <w:tab/>
        <w:t>arginin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</w:p>
    <w:p w:rsidR="00062767" w:rsidRDefault="00062767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br w:type="page"/>
      </w:r>
    </w:p>
    <w:p w:rsidR="009F350F" w:rsidRPr="0055304D" w:rsidRDefault="009F350F" w:rsidP="009F350F">
      <w:pPr>
        <w:rPr>
          <w:rFonts w:ascii="Tahoma" w:hAnsi="Tahoma" w:cs="Tahoma"/>
          <w:b/>
          <w:sz w:val="24"/>
          <w:szCs w:val="24"/>
        </w:rPr>
      </w:pPr>
      <w:r w:rsidRPr="0055304D">
        <w:rPr>
          <w:rFonts w:ascii="Tahoma" w:hAnsi="Tahoma" w:cs="Tahoma"/>
          <w:b/>
          <w:sz w:val="24"/>
          <w:szCs w:val="24"/>
        </w:rPr>
        <w:lastRenderedPageBreak/>
        <w:t>Křížení – využití Mendelových zákonů</w:t>
      </w:r>
    </w:p>
    <w:p w:rsidR="009F350F" w:rsidRPr="0055304D" w:rsidRDefault="009F350F" w:rsidP="009F350F">
      <w:pPr>
        <w:rPr>
          <w:rFonts w:ascii="Tahoma" w:hAnsi="Tahoma" w:cs="Tahoma"/>
          <w:b/>
          <w:sz w:val="24"/>
          <w:szCs w:val="24"/>
        </w:rPr>
      </w:pPr>
      <w:proofErr w:type="spellStart"/>
      <w:r w:rsidRPr="0055304D">
        <w:rPr>
          <w:rFonts w:ascii="Tahoma" w:hAnsi="Tahoma" w:cs="Tahoma"/>
          <w:b/>
          <w:sz w:val="24"/>
          <w:szCs w:val="24"/>
        </w:rPr>
        <w:t>Monohybridismus</w:t>
      </w:r>
      <w:proofErr w:type="spellEnd"/>
    </w:p>
    <w:p w:rsidR="009F350F" w:rsidRDefault="005A2EFE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pict>
          <v:shape id="_x0000_s1048" type="#_x0000_t32" style="position:absolute;margin-left:51.4pt;margin-top:9.45pt;width:27.6pt;height:0;z-index:251661824" o:connectortype="straight">
            <v:stroke endarrow="block"/>
          </v:shape>
        </w:pict>
      </w:r>
      <w:r w:rsidR="009F350F">
        <w:rPr>
          <w:rFonts w:ascii="Tahoma" w:hAnsi="Tahoma" w:cs="Tahoma"/>
          <w:sz w:val="24"/>
          <w:szCs w:val="24"/>
        </w:rPr>
        <w:t xml:space="preserve">AA x AA </w:t>
      </w:r>
      <w:r w:rsidR="009F350F">
        <w:rPr>
          <w:rFonts w:ascii="Tahoma" w:hAnsi="Tahoma" w:cs="Tahoma"/>
          <w:sz w:val="24"/>
          <w:szCs w:val="24"/>
        </w:rPr>
        <w:tab/>
      </w:r>
      <w:r w:rsidR="009F350F">
        <w:rPr>
          <w:rFonts w:ascii="Tahoma" w:hAnsi="Tahoma" w:cs="Tahoma"/>
          <w:sz w:val="24"/>
          <w:szCs w:val="24"/>
        </w:rPr>
        <w:tab/>
        <w:t>AA… čistá linie dominantních homozygotů</w:t>
      </w:r>
    </w:p>
    <w:p w:rsidR="009F350F" w:rsidRDefault="005A2EFE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pict>
          <v:shape id="_x0000_s1049" type="#_x0000_t32" style="position:absolute;margin-left:54.5pt;margin-top:7.1pt;width:27.6pt;height:0;z-index:251662848" o:connectortype="straight">
            <v:stroke endarrow="block"/>
          </v:shape>
        </w:pict>
      </w:r>
      <w:r w:rsidR="009F350F">
        <w:rPr>
          <w:rFonts w:ascii="Tahoma" w:hAnsi="Tahoma" w:cs="Tahoma"/>
          <w:sz w:val="24"/>
          <w:szCs w:val="24"/>
        </w:rPr>
        <w:t xml:space="preserve">AA x </w:t>
      </w:r>
      <w:proofErr w:type="spellStart"/>
      <w:r w:rsidR="009F350F">
        <w:rPr>
          <w:rFonts w:ascii="Tahoma" w:hAnsi="Tahoma" w:cs="Tahoma"/>
          <w:sz w:val="24"/>
          <w:szCs w:val="24"/>
        </w:rPr>
        <w:t>aa</w:t>
      </w:r>
      <w:proofErr w:type="spellEnd"/>
      <w:r w:rsidR="009F350F">
        <w:rPr>
          <w:rFonts w:ascii="Tahoma" w:hAnsi="Tahoma" w:cs="Tahoma"/>
          <w:sz w:val="24"/>
          <w:szCs w:val="24"/>
        </w:rPr>
        <w:t xml:space="preserve"> </w:t>
      </w:r>
      <w:r w:rsidR="009F350F">
        <w:rPr>
          <w:rFonts w:ascii="Tahoma" w:hAnsi="Tahoma" w:cs="Tahoma"/>
          <w:sz w:val="24"/>
          <w:szCs w:val="24"/>
        </w:rPr>
        <w:tab/>
      </w:r>
      <w:r w:rsidR="009F350F">
        <w:rPr>
          <w:rFonts w:ascii="Tahoma" w:hAnsi="Tahoma" w:cs="Tahoma"/>
          <w:sz w:val="24"/>
          <w:szCs w:val="24"/>
        </w:rPr>
        <w:tab/>
      </w:r>
      <w:proofErr w:type="spellStart"/>
      <w:r w:rsidR="009F350F">
        <w:rPr>
          <w:rFonts w:ascii="Tahoma" w:hAnsi="Tahoma" w:cs="Tahoma"/>
          <w:sz w:val="24"/>
          <w:szCs w:val="24"/>
        </w:rPr>
        <w:t>Aa</w:t>
      </w:r>
      <w:proofErr w:type="spellEnd"/>
      <w:r w:rsidR="009F350F">
        <w:rPr>
          <w:rFonts w:ascii="Tahoma" w:hAnsi="Tahoma" w:cs="Tahoma"/>
          <w:sz w:val="24"/>
          <w:szCs w:val="24"/>
        </w:rPr>
        <w:t>… uniformní potomstvo heterozygotů</w:t>
      </w:r>
    </w:p>
    <w:p w:rsidR="009F350F" w:rsidRDefault="009F350F" w:rsidP="009F350F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Aa</w:t>
      </w:r>
      <w:proofErr w:type="spellEnd"/>
      <w:r>
        <w:rPr>
          <w:rFonts w:ascii="Tahoma" w:hAnsi="Tahoma" w:cs="Tahoma"/>
          <w:sz w:val="24"/>
          <w:szCs w:val="24"/>
        </w:rPr>
        <w:t xml:space="preserve"> x </w:t>
      </w:r>
      <w:proofErr w:type="spellStart"/>
      <w:r>
        <w:rPr>
          <w:rFonts w:ascii="Tahoma" w:hAnsi="Tahoma" w:cs="Tahoma"/>
          <w:sz w:val="24"/>
          <w:szCs w:val="24"/>
        </w:rPr>
        <w:t>Aa</w:t>
      </w:r>
      <w:proofErr w:type="spellEnd"/>
      <w:r>
        <w:rPr>
          <w:rFonts w:ascii="Tahoma" w:hAnsi="Tahoma" w:cs="Tahoma"/>
          <w:sz w:val="24"/>
          <w:szCs w:val="24"/>
        </w:rPr>
        <w:t xml:space="preserve"> … křížení heterozygotů</w:t>
      </w:r>
    </w:p>
    <w:p w:rsidR="009F350F" w:rsidRPr="0055304D" w:rsidRDefault="009F350F" w:rsidP="009F350F">
      <w:pPr>
        <w:rPr>
          <w:rFonts w:ascii="Tahoma" w:hAnsi="Tahoma" w:cs="Tahoma"/>
          <w:b/>
          <w:sz w:val="24"/>
          <w:szCs w:val="24"/>
        </w:rPr>
      </w:pPr>
      <w:proofErr w:type="spellStart"/>
      <w:r w:rsidRPr="0055304D">
        <w:rPr>
          <w:rFonts w:ascii="Tahoma" w:hAnsi="Tahoma" w:cs="Tahoma"/>
          <w:b/>
          <w:sz w:val="24"/>
          <w:szCs w:val="24"/>
        </w:rPr>
        <w:t>Dihybridismus</w:t>
      </w:r>
      <w:proofErr w:type="spellEnd"/>
    </w:p>
    <w:p w:rsidR="009F350F" w:rsidRPr="00E918FB" w:rsidRDefault="009F350F" w:rsidP="009F350F">
      <w:pPr>
        <w:rPr>
          <w:rFonts w:ascii="Tahoma" w:hAnsi="Tahoma" w:cs="Tahoma"/>
          <w:sz w:val="24"/>
          <w:szCs w:val="24"/>
        </w:rPr>
      </w:pPr>
      <w:r w:rsidRPr="00E918FB">
        <w:rPr>
          <w:rFonts w:ascii="Tahoma" w:hAnsi="Tahoma" w:cs="Tahoma"/>
          <w:sz w:val="24"/>
          <w:szCs w:val="24"/>
        </w:rPr>
        <w:t>Příklad</w:t>
      </w:r>
      <w:r>
        <w:rPr>
          <w:rFonts w:ascii="Tahoma" w:hAnsi="Tahoma" w:cs="Tahoma"/>
          <w:sz w:val="24"/>
          <w:szCs w:val="24"/>
        </w:rPr>
        <w:t xml:space="preserve">: červená barva (R) plodů rajčat je dominantní nad žlutou (r) a kulatý tvar (O) je dominantní nad </w:t>
      </w:r>
      <w:r w:rsidRPr="00E918FB">
        <w:rPr>
          <w:rFonts w:ascii="Tahoma" w:hAnsi="Tahoma" w:cs="Tahoma"/>
          <w:sz w:val="24"/>
          <w:szCs w:val="24"/>
        </w:rPr>
        <w:t>vejčitým (o).</w:t>
      </w:r>
    </w:p>
    <w:p w:rsidR="009F350F" w:rsidRPr="00E918FB" w:rsidRDefault="009F350F" w:rsidP="009F350F">
      <w:pPr>
        <w:rPr>
          <w:rFonts w:ascii="Tahoma" w:hAnsi="Tahoma" w:cs="Tahoma"/>
          <w:sz w:val="24"/>
          <w:szCs w:val="24"/>
        </w:rPr>
      </w:pPr>
      <w:r w:rsidRPr="00E918FB">
        <w:rPr>
          <w:rFonts w:ascii="Tahoma" w:hAnsi="Tahoma" w:cs="Tahoma"/>
          <w:sz w:val="24"/>
          <w:szCs w:val="24"/>
        </w:rPr>
        <w:t>homozygot červený kulatý RROO x</w:t>
      </w:r>
      <w:r w:rsidRPr="00E918FB">
        <w:rPr>
          <w:rFonts w:ascii="Tahoma" w:hAnsi="Tahoma" w:cs="Tahoma"/>
          <w:sz w:val="24"/>
          <w:szCs w:val="24"/>
        </w:rPr>
        <w:tab/>
        <w:t xml:space="preserve">heterozygot žlutý vejčitý </w:t>
      </w:r>
      <w:r w:rsidRPr="00E918FB">
        <w:rPr>
          <w:rFonts w:ascii="Tahoma" w:hAnsi="Tahoma" w:cs="Tahoma"/>
          <w:sz w:val="24"/>
          <w:szCs w:val="24"/>
        </w:rPr>
        <w:tab/>
      </w:r>
      <w:proofErr w:type="spellStart"/>
      <w:r w:rsidRPr="00E918FB">
        <w:rPr>
          <w:rFonts w:ascii="Tahoma" w:hAnsi="Tahoma" w:cs="Tahoma"/>
          <w:sz w:val="24"/>
          <w:szCs w:val="24"/>
        </w:rPr>
        <w:t>rroo</w:t>
      </w:r>
      <w:proofErr w:type="spellEnd"/>
    </w:p>
    <w:p w:rsidR="009F350F" w:rsidRPr="00E918FB" w:rsidRDefault="009F350F" w:rsidP="009F350F">
      <w:pPr>
        <w:rPr>
          <w:rFonts w:ascii="Tahoma" w:hAnsi="Tahoma" w:cs="Tahoma"/>
          <w:sz w:val="24"/>
          <w:szCs w:val="24"/>
        </w:rPr>
      </w:pPr>
      <w:r w:rsidRPr="00E918FB">
        <w:rPr>
          <w:rFonts w:ascii="Tahoma" w:hAnsi="Tahoma" w:cs="Tahoma"/>
          <w:sz w:val="24"/>
          <w:szCs w:val="24"/>
        </w:rPr>
        <w:t>gamety</w:t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  <w:t>RO</w:t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proofErr w:type="spellStart"/>
      <w:r w:rsidRPr="00E918FB">
        <w:rPr>
          <w:rFonts w:ascii="Tahoma" w:hAnsi="Tahoma" w:cs="Tahoma"/>
          <w:sz w:val="24"/>
          <w:szCs w:val="24"/>
        </w:rPr>
        <w:t>ro</w:t>
      </w:r>
      <w:proofErr w:type="spellEnd"/>
    </w:p>
    <w:p w:rsidR="008E14AC" w:rsidRDefault="009F350F" w:rsidP="009F350F">
      <w:pPr>
        <w:rPr>
          <w:rFonts w:ascii="Tahoma" w:hAnsi="Tahoma" w:cs="Tahoma"/>
          <w:sz w:val="24"/>
          <w:szCs w:val="24"/>
        </w:rPr>
      </w:pPr>
      <w:r w:rsidRPr="00E918FB">
        <w:rPr>
          <w:rFonts w:ascii="Tahoma" w:hAnsi="Tahoma" w:cs="Tahoma"/>
          <w:sz w:val="24"/>
          <w:szCs w:val="24"/>
        </w:rPr>
        <w:t>F</w:t>
      </w:r>
      <w:r w:rsidRPr="00E918FB">
        <w:rPr>
          <w:rFonts w:cs="Tahoma"/>
          <w:sz w:val="24"/>
          <w:szCs w:val="24"/>
        </w:rPr>
        <w:t>₁</w:t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r w:rsidRPr="00E918FB">
        <w:rPr>
          <w:rFonts w:ascii="Tahoma" w:hAnsi="Tahoma" w:cs="Tahoma"/>
          <w:sz w:val="24"/>
          <w:szCs w:val="24"/>
        </w:rPr>
        <w:tab/>
      </w:r>
      <w:proofErr w:type="spellStart"/>
      <w:r w:rsidRPr="00E918FB">
        <w:rPr>
          <w:rFonts w:ascii="Tahoma" w:hAnsi="Tahoma" w:cs="Tahoma"/>
          <w:sz w:val="24"/>
          <w:szCs w:val="24"/>
        </w:rPr>
        <w:t>RrOo</w:t>
      </w:r>
      <w:proofErr w:type="spellEnd"/>
    </w:p>
    <w:p w:rsidR="008E14AC" w:rsidRDefault="008E14AC" w:rsidP="009F350F">
      <w:pPr>
        <w:rPr>
          <w:rFonts w:ascii="Tahoma" w:hAnsi="Tahoma" w:cs="Tahoma"/>
          <w:sz w:val="24"/>
          <w:szCs w:val="24"/>
        </w:rPr>
      </w:pPr>
    </w:p>
    <w:p w:rsidR="009F350F" w:rsidRPr="0055304D" w:rsidRDefault="009F350F" w:rsidP="009F350F">
      <w:pPr>
        <w:spacing w:before="120"/>
        <w:rPr>
          <w:rFonts w:ascii="Tahoma" w:hAnsi="Tahoma" w:cs="Tahoma"/>
          <w:b/>
          <w:sz w:val="24"/>
          <w:szCs w:val="24"/>
        </w:rPr>
      </w:pPr>
      <w:proofErr w:type="spellStart"/>
      <w:r w:rsidRPr="0055304D">
        <w:rPr>
          <w:rFonts w:ascii="Tahoma" w:hAnsi="Tahoma" w:cs="Tahoma"/>
          <w:b/>
          <w:sz w:val="24"/>
          <w:szCs w:val="24"/>
        </w:rPr>
        <w:t>Gonozomální</w:t>
      </w:r>
      <w:proofErr w:type="spellEnd"/>
      <w:r w:rsidRPr="0055304D">
        <w:rPr>
          <w:rFonts w:ascii="Tahoma" w:hAnsi="Tahoma" w:cs="Tahoma"/>
          <w:b/>
          <w:sz w:val="24"/>
          <w:szCs w:val="24"/>
        </w:rPr>
        <w:t xml:space="preserve"> dědičnost</w:t>
      </w:r>
    </w:p>
    <w:p w:rsidR="009F350F" w:rsidRDefault="009F350F" w:rsidP="009F350F">
      <w:pPr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Pohlavní chromoz</w:t>
      </w:r>
      <w:r w:rsidR="003674BC">
        <w:rPr>
          <w:rFonts w:ascii="Tahoma" w:hAnsi="Tahoma" w:cs="Tahoma"/>
          <w:sz w:val="24"/>
          <w:szCs w:val="24"/>
        </w:rPr>
        <w:t xml:space="preserve">omy X,Y= </w:t>
      </w:r>
      <w:proofErr w:type="spellStart"/>
      <w:r w:rsidR="003674BC">
        <w:rPr>
          <w:rFonts w:ascii="Tahoma" w:hAnsi="Tahoma" w:cs="Tahoma"/>
          <w:sz w:val="24"/>
          <w:szCs w:val="24"/>
        </w:rPr>
        <w:t>heterochromozomy</w:t>
      </w:r>
      <w:proofErr w:type="spellEnd"/>
      <w:r w:rsidR="003674B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674BC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onozomy</w:t>
      </w:r>
      <w:proofErr w:type="spellEnd"/>
    </w:p>
    <w:p w:rsidR="009F350F" w:rsidRDefault="009F350F" w:rsidP="009F350F">
      <w:pPr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živočichů se rozlišují dva typy chromozomového určení pohlaví</w:t>
      </w:r>
      <w:r w:rsidR="00A76D90">
        <w:rPr>
          <w:rFonts w:ascii="Tahoma" w:hAnsi="Tahoma" w:cs="Tahoma"/>
          <w:sz w:val="24"/>
          <w:szCs w:val="24"/>
        </w:rPr>
        <w:t>:</w:t>
      </w:r>
    </w:p>
    <w:p w:rsidR="009F350F" w:rsidRDefault="009F350F" w:rsidP="008E14AC">
      <w:pPr>
        <w:pStyle w:val="Odstavecseseznamem"/>
        <w:numPr>
          <w:ilvl w:val="0"/>
          <w:numId w:val="5"/>
        </w:numPr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Typ savčí: </w:t>
      </w:r>
    </w:p>
    <w:p w:rsidR="009F350F" w:rsidRDefault="009F350F" w:rsidP="009F350F">
      <w:pPr>
        <w:spacing w:before="120"/>
        <w:ind w:left="720"/>
        <w:rPr>
          <w:rFonts w:ascii="Tahoma" w:hAnsi="Tahoma" w:cs="Tahoma"/>
          <w:sz w:val="24"/>
          <w:szCs w:val="24"/>
        </w:rPr>
      </w:pPr>
      <w:r w:rsidRPr="00E918FB">
        <w:rPr>
          <w:rFonts w:ascii="Tahoma" w:hAnsi="Tahoma" w:cs="Tahoma"/>
          <w:sz w:val="24"/>
          <w:szCs w:val="24"/>
        </w:rPr>
        <w:t xml:space="preserve">samičky jsou nositelky sestavy XX (homozygotní), </w:t>
      </w:r>
    </w:p>
    <w:p w:rsidR="009F350F" w:rsidRPr="00E918FB" w:rsidRDefault="009F350F" w:rsidP="009F350F">
      <w:pPr>
        <w:spacing w:before="120"/>
        <w:ind w:left="720"/>
        <w:rPr>
          <w:rFonts w:ascii="Tahoma" w:hAnsi="Tahoma" w:cs="Tahoma"/>
          <w:sz w:val="24"/>
          <w:szCs w:val="24"/>
        </w:rPr>
      </w:pPr>
      <w:r w:rsidRPr="00E918FB">
        <w:rPr>
          <w:rFonts w:ascii="Tahoma" w:hAnsi="Tahoma" w:cs="Tahoma"/>
          <w:sz w:val="24"/>
          <w:szCs w:val="24"/>
        </w:rPr>
        <w:t>samečkové XY (heterozygotní)</w:t>
      </w:r>
    </w:p>
    <w:p w:rsidR="009F350F" w:rsidRDefault="009F350F" w:rsidP="008E14AC">
      <w:pPr>
        <w:pStyle w:val="Odstavecseseznamem"/>
        <w:numPr>
          <w:ilvl w:val="0"/>
          <w:numId w:val="5"/>
        </w:numPr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Typ ptačí: </w:t>
      </w:r>
    </w:p>
    <w:p w:rsidR="009F350F" w:rsidRDefault="009F350F" w:rsidP="009F350F">
      <w:pPr>
        <w:spacing w:before="120"/>
        <w:ind w:left="360" w:firstLine="34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samečkové jsou homozygotní XX</w:t>
      </w:r>
    </w:p>
    <w:p w:rsidR="009F350F" w:rsidRPr="00E918FB" w:rsidRDefault="009F350F" w:rsidP="009F350F">
      <w:pPr>
        <w:spacing w:before="120"/>
        <w:ind w:left="360" w:firstLine="348"/>
        <w:rPr>
          <w:rFonts w:ascii="Tahoma" w:hAnsi="Tahoma" w:cs="Tahoma"/>
          <w:sz w:val="24"/>
          <w:szCs w:val="24"/>
        </w:rPr>
      </w:pPr>
      <w:r w:rsidRPr="00E918FB">
        <w:rPr>
          <w:rFonts w:ascii="Tahoma" w:hAnsi="Tahoma" w:cs="Tahoma"/>
          <w:sz w:val="24"/>
          <w:szCs w:val="24"/>
        </w:rPr>
        <w:t>samičky heterozygotní XY</w:t>
      </w:r>
    </w:p>
    <w:p w:rsidR="009F350F" w:rsidRDefault="009F350F" w:rsidP="00A04D9A">
      <w:pPr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gonozomální</w:t>
      </w:r>
      <w:proofErr w:type="spellEnd"/>
      <w:r>
        <w:rPr>
          <w:rFonts w:ascii="Tahoma" w:hAnsi="Tahoma" w:cs="Tahoma"/>
          <w:sz w:val="24"/>
          <w:szCs w:val="24"/>
        </w:rPr>
        <w:t xml:space="preserve"> dědičnosti závisí na pohlaví nositele té určité alely, platí o genech lokalizovaných v heterologní části chromozomu X.</w:t>
      </w:r>
    </w:p>
    <w:p w:rsidR="009F350F" w:rsidRDefault="009F350F" w:rsidP="00A04D9A">
      <w:pPr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člověka se jedná asi o 50 genů (také geny pro choroby hemofilii a daltonismus</w:t>
      </w:r>
      <w:r w:rsidR="003674BC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 Tyto choroby se pak vyskytují u mužů s mnohem vyšší četností než u žen.</w:t>
      </w:r>
    </w:p>
    <w:p w:rsidR="009F350F" w:rsidRDefault="009F350F" w:rsidP="009F350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B8120E" w:rsidRDefault="009F350F" w:rsidP="009F350F">
      <w:pPr>
        <w:spacing w:before="120"/>
        <w:rPr>
          <w:rFonts w:ascii="Tahoma" w:hAnsi="Tahoma" w:cs="Tahoma"/>
          <w:b/>
          <w:sz w:val="24"/>
          <w:szCs w:val="24"/>
        </w:rPr>
      </w:pPr>
      <w:r w:rsidRPr="0055304D">
        <w:rPr>
          <w:rFonts w:ascii="Tahoma" w:hAnsi="Tahoma" w:cs="Tahoma"/>
          <w:b/>
          <w:sz w:val="24"/>
          <w:szCs w:val="24"/>
        </w:rPr>
        <w:lastRenderedPageBreak/>
        <w:t>Úkoly:</w:t>
      </w:r>
      <w:r>
        <w:rPr>
          <w:rFonts w:ascii="Tahoma" w:hAnsi="Tahoma" w:cs="Tahoma"/>
          <w:b/>
          <w:sz w:val="24"/>
          <w:szCs w:val="24"/>
        </w:rPr>
        <w:tab/>
      </w:r>
    </w:p>
    <w:p w:rsidR="009F350F" w:rsidRPr="007D4E91" w:rsidRDefault="009F350F" w:rsidP="00B8120E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7D4E91">
        <w:rPr>
          <w:rFonts w:ascii="Tahoma" w:hAnsi="Tahoma" w:cs="Tahoma"/>
          <w:b/>
          <w:sz w:val="24"/>
          <w:szCs w:val="24"/>
        </w:rPr>
        <w:t xml:space="preserve">1. </w:t>
      </w:r>
      <w:r>
        <w:rPr>
          <w:rFonts w:ascii="Tahoma" w:hAnsi="Tahoma" w:cs="Tahoma"/>
          <w:b/>
          <w:sz w:val="24"/>
          <w:szCs w:val="24"/>
        </w:rPr>
        <w:t>Určení pořadí AK</w:t>
      </w:r>
      <w:r w:rsidRPr="007D4E91">
        <w:rPr>
          <w:rFonts w:ascii="Tahoma" w:hAnsi="Tahoma" w:cs="Tahoma"/>
          <w:b/>
          <w:bCs/>
          <w:sz w:val="24"/>
          <w:szCs w:val="24"/>
        </w:rPr>
        <w:t>.</w:t>
      </w:r>
    </w:p>
    <w:p w:rsidR="009F350F" w:rsidRDefault="009F350F" w:rsidP="009F350F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7D4E91">
        <w:rPr>
          <w:rFonts w:ascii="Tahoma" w:hAnsi="Tahoma" w:cs="Tahoma"/>
          <w:b/>
          <w:bCs/>
          <w:sz w:val="24"/>
          <w:szCs w:val="24"/>
        </w:rPr>
        <w:t>2</w:t>
      </w:r>
      <w:r w:rsidR="00D25424">
        <w:rPr>
          <w:rFonts w:ascii="Tahoma" w:hAnsi="Tahoma" w:cs="Tahoma"/>
          <w:b/>
          <w:bCs/>
          <w:sz w:val="24"/>
          <w:szCs w:val="24"/>
        </w:rPr>
        <w:t>A</w:t>
      </w:r>
      <w:r w:rsidRPr="007D4E91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>Dědičnost mnohobuněčného organismu</w:t>
      </w:r>
      <w:r w:rsidR="00D25424">
        <w:rPr>
          <w:rFonts w:ascii="Tahoma" w:hAnsi="Tahoma" w:cs="Tahoma"/>
          <w:b/>
          <w:bCs/>
          <w:sz w:val="24"/>
          <w:szCs w:val="24"/>
        </w:rPr>
        <w:t xml:space="preserve"> - </w:t>
      </w:r>
      <w:proofErr w:type="spellStart"/>
      <w:r w:rsidR="00D25424">
        <w:rPr>
          <w:rFonts w:ascii="Tahoma" w:hAnsi="Tahoma" w:cs="Tahoma"/>
          <w:b/>
          <w:bCs/>
          <w:sz w:val="24"/>
          <w:szCs w:val="24"/>
        </w:rPr>
        <w:t>mohohybridismus</w:t>
      </w:r>
      <w:proofErr w:type="spellEnd"/>
    </w:p>
    <w:p w:rsidR="00D25424" w:rsidRPr="007D4E91" w:rsidRDefault="00D25424" w:rsidP="009F350F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2B. Dědičnost mnohobuněčného organismu -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dihybridismus</w:t>
      </w:r>
      <w:proofErr w:type="spellEnd"/>
    </w:p>
    <w:p w:rsidR="009F350F" w:rsidRDefault="00D25424" w:rsidP="009F350F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</w:t>
      </w:r>
      <w:r w:rsidR="009F350F">
        <w:rPr>
          <w:rFonts w:ascii="Tahoma" w:hAnsi="Tahoma" w:cs="Tahoma"/>
          <w:b/>
          <w:bCs/>
          <w:sz w:val="24"/>
          <w:szCs w:val="24"/>
        </w:rPr>
        <w:t>. Dědičnost krevních skupin</w:t>
      </w:r>
      <w:r w:rsidR="009F350F" w:rsidRPr="007D4E91">
        <w:rPr>
          <w:rFonts w:ascii="Tahoma" w:hAnsi="Tahoma" w:cs="Tahoma"/>
          <w:b/>
          <w:bCs/>
          <w:sz w:val="24"/>
          <w:szCs w:val="24"/>
        </w:rPr>
        <w:t>.</w:t>
      </w:r>
    </w:p>
    <w:p w:rsidR="009F350F" w:rsidRPr="00E918FB" w:rsidRDefault="009F350F" w:rsidP="009F350F">
      <w:pPr>
        <w:spacing w:before="120"/>
        <w:rPr>
          <w:rFonts w:ascii="Tahoma" w:hAnsi="Tahoma" w:cs="Tahoma"/>
          <w:sz w:val="24"/>
          <w:szCs w:val="24"/>
        </w:rPr>
      </w:pPr>
    </w:p>
    <w:p w:rsidR="009F350F" w:rsidRPr="005836FE" w:rsidRDefault="009F350F" w:rsidP="009F350F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1</w:t>
      </w:r>
      <w:r w:rsidRPr="005836FE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Určení pořadí AK</w:t>
      </w:r>
    </w:p>
    <w:p w:rsidR="009F350F" w:rsidRPr="005836FE" w:rsidRDefault="009F350F" w:rsidP="009F350F">
      <w:pPr>
        <w:contextualSpacing/>
        <w:rPr>
          <w:rFonts w:ascii="Tahoma" w:hAnsi="Tahoma" w:cs="Tahoma"/>
          <w:b/>
          <w:sz w:val="24"/>
          <w:szCs w:val="24"/>
        </w:rPr>
      </w:pPr>
    </w:p>
    <w:p w:rsidR="003674BC" w:rsidRDefault="009F350F" w:rsidP="009F350F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</w:p>
    <w:p w:rsidR="009F350F" w:rsidRDefault="009F350F" w:rsidP="009F350F">
      <w:pPr>
        <w:contextualSpacing/>
        <w:rPr>
          <w:rFonts w:ascii="Tahoma" w:hAnsi="Tahoma" w:cs="Tahoma"/>
          <w:sz w:val="24"/>
          <w:szCs w:val="24"/>
        </w:rPr>
      </w:pPr>
      <w:r w:rsidRPr="00D5596A">
        <w:rPr>
          <w:rFonts w:ascii="Tahoma" w:hAnsi="Tahoma" w:cs="Tahoma"/>
          <w:sz w:val="24"/>
          <w:szCs w:val="24"/>
        </w:rPr>
        <w:t>Určete pořadí AK v části bílkovinného řetězce, jestliže víte, že je v DNA kódováno takto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F350F" w:rsidRDefault="009F350F" w:rsidP="008E14AC">
      <w:pPr>
        <w:pStyle w:val="Odstavecseseznamem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CGGCGCTCAAATCGA</w:t>
      </w:r>
    </w:p>
    <w:p w:rsidR="009F350F" w:rsidRDefault="009F350F" w:rsidP="008E14AC">
      <w:pPr>
        <w:pStyle w:val="Odstavecseseznamem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TGATGCGTTTATGCGCGG</w:t>
      </w:r>
    </w:p>
    <w:p w:rsidR="009F350F" w:rsidRPr="00D5596A" w:rsidRDefault="009F350F" w:rsidP="008E14AC">
      <w:pPr>
        <w:pStyle w:val="Odstavecseseznamem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CCTAGTGTGGTGGTGTGTGAACCAGTC</w:t>
      </w:r>
    </w:p>
    <w:p w:rsidR="009F350F" w:rsidRPr="005836FE" w:rsidRDefault="009F350F" w:rsidP="009F350F">
      <w:pPr>
        <w:contextualSpacing/>
        <w:rPr>
          <w:rFonts w:ascii="Tahoma" w:hAnsi="Tahoma" w:cs="Tahoma"/>
          <w:sz w:val="24"/>
          <w:szCs w:val="24"/>
        </w:rPr>
      </w:pPr>
    </w:p>
    <w:p w:rsidR="009F350F" w:rsidRPr="005836FE" w:rsidRDefault="00186379" w:rsidP="009F350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Pozorování</w:t>
      </w:r>
      <w:r w:rsidR="009F350F" w:rsidRPr="005836FE">
        <w:rPr>
          <w:rFonts w:ascii="Tahoma" w:hAnsi="Tahoma" w:cs="Tahoma"/>
          <w:sz w:val="24"/>
          <w:szCs w:val="24"/>
        </w:rPr>
        <w:t>:</w:t>
      </w:r>
    </w:p>
    <w:p w:rsidR="009F350F" w:rsidRPr="005836FE" w:rsidRDefault="009F350F" w:rsidP="009F350F">
      <w:pPr>
        <w:rPr>
          <w:rFonts w:ascii="Tahoma" w:hAnsi="Tahoma" w:cs="Tahoma"/>
          <w:sz w:val="24"/>
          <w:szCs w:val="24"/>
        </w:rPr>
      </w:pPr>
    </w:p>
    <w:p w:rsidR="009F350F" w:rsidRDefault="009F350F" w:rsidP="009F350F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9F350F" w:rsidRPr="005836FE" w:rsidRDefault="009F350F" w:rsidP="009F350F">
      <w:pPr>
        <w:contextualSpacing/>
        <w:rPr>
          <w:rFonts w:ascii="Tahoma" w:hAnsi="Tahoma" w:cs="Tahoma"/>
          <w:sz w:val="24"/>
          <w:szCs w:val="24"/>
        </w:rPr>
      </w:pPr>
    </w:p>
    <w:p w:rsidR="009F350F" w:rsidRDefault="009F350F" w:rsidP="009F350F">
      <w:pPr>
        <w:spacing w:before="120"/>
        <w:rPr>
          <w:rFonts w:ascii="Tahoma" w:hAnsi="Tahoma" w:cs="Tahoma"/>
          <w:b/>
          <w:sz w:val="24"/>
          <w:szCs w:val="24"/>
        </w:rPr>
      </w:pPr>
    </w:p>
    <w:p w:rsidR="009F350F" w:rsidRDefault="009F350F" w:rsidP="009F350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9F350F" w:rsidRPr="00D5596A" w:rsidRDefault="009F350F" w:rsidP="009F350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2: </w:t>
      </w:r>
      <w:r w:rsidRPr="00D5596A">
        <w:rPr>
          <w:rFonts w:ascii="Tahoma" w:hAnsi="Tahoma" w:cs="Tahoma"/>
          <w:b/>
          <w:bCs/>
          <w:sz w:val="24"/>
          <w:szCs w:val="24"/>
        </w:rPr>
        <w:t>Dědičnost mnohobuněčného organismu</w:t>
      </w:r>
    </w:p>
    <w:p w:rsidR="009F350F" w:rsidRDefault="009F350F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9F350F" w:rsidRDefault="009F350F" w:rsidP="00A04D9A">
      <w:pPr>
        <w:pStyle w:val="Odstavecseseznamem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Monohybridismus</w:t>
      </w:r>
      <w:proofErr w:type="spellEnd"/>
    </w:p>
    <w:p w:rsidR="009F350F" w:rsidRDefault="009F350F" w:rsidP="00A04D9A">
      <w:pPr>
        <w:pStyle w:val="Odstavecseseznamem"/>
        <w:numPr>
          <w:ilvl w:val="1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5596A">
        <w:rPr>
          <w:rFonts w:ascii="Tahoma" w:hAnsi="Tahoma" w:cs="Tahoma"/>
          <w:sz w:val="24"/>
          <w:szCs w:val="24"/>
        </w:rPr>
        <w:t>U rajčat je červená barva plodu (R) dominantní vůči barvě žluté (r)</w:t>
      </w:r>
      <w:r>
        <w:rPr>
          <w:rFonts w:ascii="Tahoma" w:hAnsi="Tahoma" w:cs="Tahoma"/>
          <w:sz w:val="24"/>
          <w:szCs w:val="24"/>
        </w:rPr>
        <w:t>. U</w:t>
      </w:r>
      <w:r w:rsidRPr="00D5596A">
        <w:rPr>
          <w:rFonts w:ascii="Tahoma" w:hAnsi="Tahoma" w:cs="Tahoma"/>
          <w:sz w:val="24"/>
          <w:szCs w:val="24"/>
        </w:rPr>
        <w:t>veďte genotypy a fenotypy potomstva vzniklého křížením</w:t>
      </w:r>
      <w:r>
        <w:rPr>
          <w:rFonts w:ascii="Tahoma" w:hAnsi="Tahoma" w:cs="Tahoma"/>
          <w:sz w:val="24"/>
          <w:szCs w:val="24"/>
        </w:rPr>
        <w:t>: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RR x RR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x </w:t>
      </w:r>
      <w:proofErr w:type="spellStart"/>
      <w:r>
        <w:rPr>
          <w:rFonts w:ascii="Tahoma" w:hAnsi="Tahoma" w:cs="Tahoma"/>
          <w:sz w:val="24"/>
          <w:szCs w:val="24"/>
        </w:rPr>
        <w:t>Rr</w:t>
      </w:r>
      <w:proofErr w:type="spellEnd"/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x </w:t>
      </w:r>
      <w:proofErr w:type="spellStart"/>
      <w:r>
        <w:rPr>
          <w:rFonts w:ascii="Tahoma" w:hAnsi="Tahoma" w:cs="Tahoma"/>
          <w:sz w:val="24"/>
          <w:szCs w:val="24"/>
        </w:rPr>
        <w:t>rr</w:t>
      </w:r>
      <w:proofErr w:type="spellEnd"/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Rr</w:t>
      </w:r>
      <w:proofErr w:type="spellEnd"/>
      <w:r>
        <w:rPr>
          <w:rFonts w:ascii="Tahoma" w:hAnsi="Tahoma" w:cs="Tahoma"/>
          <w:sz w:val="24"/>
          <w:szCs w:val="24"/>
        </w:rPr>
        <w:t xml:space="preserve"> x </w:t>
      </w:r>
      <w:proofErr w:type="spellStart"/>
      <w:r>
        <w:rPr>
          <w:rFonts w:ascii="Tahoma" w:hAnsi="Tahoma" w:cs="Tahoma"/>
          <w:sz w:val="24"/>
          <w:szCs w:val="24"/>
        </w:rPr>
        <w:t>Rr</w:t>
      </w:r>
      <w:proofErr w:type="spellEnd"/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Rr</w:t>
      </w:r>
      <w:proofErr w:type="spellEnd"/>
      <w:r>
        <w:rPr>
          <w:rFonts w:ascii="Tahoma" w:hAnsi="Tahoma" w:cs="Tahoma"/>
          <w:sz w:val="24"/>
          <w:szCs w:val="24"/>
        </w:rPr>
        <w:t xml:space="preserve"> x </w:t>
      </w:r>
      <w:proofErr w:type="spellStart"/>
      <w:r>
        <w:rPr>
          <w:rFonts w:ascii="Tahoma" w:hAnsi="Tahoma" w:cs="Tahoma"/>
          <w:sz w:val="24"/>
          <w:szCs w:val="24"/>
        </w:rPr>
        <w:t>rr</w:t>
      </w:r>
      <w:proofErr w:type="spellEnd"/>
    </w:p>
    <w:p w:rsidR="009F350F" w:rsidRPr="006A3416" w:rsidRDefault="009F350F" w:rsidP="00A04D9A">
      <w:pPr>
        <w:spacing w:after="0" w:line="360" w:lineRule="auto"/>
        <w:ind w:left="19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Uveďte fenotypy při dědičnosti úplné i neúplné.</w:t>
      </w:r>
    </w:p>
    <w:p w:rsidR="009F350F" w:rsidRDefault="009F350F" w:rsidP="00A04D9A">
      <w:pPr>
        <w:pStyle w:val="Odstavecseseznamem"/>
        <w:numPr>
          <w:ilvl w:val="1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Barva srsti morčat je dána množstvím barviva v srsti. Křížením černých morčat s albíny dostaneme potomstvo s černou srstí. 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85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Jaké potomstvo získáme vzájemným křížením černých hybridů</w:t>
      </w:r>
      <w:r w:rsidR="00EE2438">
        <w:rPr>
          <w:rFonts w:ascii="Tahoma" w:hAnsi="Tahoma" w:cs="Tahoma"/>
          <w:sz w:val="24"/>
          <w:szCs w:val="24"/>
        </w:rPr>
        <w:t>?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Jaké potomstvo</w:t>
      </w:r>
      <w:r w:rsidR="003674BC">
        <w:rPr>
          <w:rFonts w:ascii="Tahoma" w:hAnsi="Tahoma" w:cs="Tahoma"/>
          <w:sz w:val="24"/>
          <w:szCs w:val="24"/>
        </w:rPr>
        <w:t xml:space="preserve"> vznikne</w:t>
      </w:r>
      <w:r>
        <w:rPr>
          <w:rFonts w:ascii="Tahoma" w:hAnsi="Tahoma" w:cs="Tahoma"/>
          <w:sz w:val="24"/>
          <w:szCs w:val="24"/>
        </w:rPr>
        <w:t xml:space="preserve"> křížením albínů s hybridy</w:t>
      </w:r>
      <w:r w:rsidR="00EE2438">
        <w:rPr>
          <w:rFonts w:ascii="Tahoma" w:hAnsi="Tahoma" w:cs="Tahoma"/>
          <w:sz w:val="24"/>
          <w:szCs w:val="24"/>
        </w:rPr>
        <w:t>?</w:t>
      </w:r>
    </w:p>
    <w:p w:rsidR="009F350F" w:rsidRPr="006A3416" w:rsidRDefault="009F350F" w:rsidP="00A04D9A">
      <w:pPr>
        <w:pStyle w:val="Odstavecseseznamem"/>
        <w:numPr>
          <w:ilvl w:val="1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A3416">
        <w:rPr>
          <w:rFonts w:ascii="Tahoma" w:hAnsi="Tahoma" w:cs="Tahoma"/>
          <w:sz w:val="24"/>
          <w:szCs w:val="24"/>
        </w:rPr>
        <w:t>U ovsa je imunita vůči rzi dominantní, citlivost na rez je znakem recesivním</w:t>
      </w:r>
      <w:r w:rsidR="00912983">
        <w:rPr>
          <w:rFonts w:ascii="Tahoma" w:hAnsi="Tahoma" w:cs="Tahoma"/>
          <w:sz w:val="24"/>
          <w:szCs w:val="24"/>
        </w:rPr>
        <w:t>.</w:t>
      </w:r>
    </w:p>
    <w:p w:rsidR="009F350F" w:rsidRPr="006A3416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855"/>
        <w:rPr>
          <w:rFonts w:ascii="Tahoma" w:hAnsi="Tahoma" w:cs="Tahoma"/>
          <w:sz w:val="24"/>
          <w:szCs w:val="24"/>
        </w:rPr>
      </w:pPr>
      <w:r w:rsidRPr="006A3416">
        <w:rPr>
          <w:rFonts w:ascii="Tahoma" w:hAnsi="Tahoma" w:cs="Tahoma"/>
          <w:sz w:val="24"/>
          <w:szCs w:val="24"/>
        </w:rPr>
        <w:t>Jaký bude oves hybridní generace F</w:t>
      </w:r>
      <w:r w:rsidRPr="006A3416">
        <w:rPr>
          <w:rFonts w:cs="Tahoma"/>
          <w:sz w:val="24"/>
          <w:szCs w:val="24"/>
        </w:rPr>
        <w:t>₁</w:t>
      </w:r>
      <w:r w:rsidRPr="006A3416">
        <w:rPr>
          <w:rFonts w:ascii="Tahoma" w:hAnsi="Tahoma" w:cs="Tahoma"/>
          <w:sz w:val="24"/>
          <w:szCs w:val="24"/>
        </w:rPr>
        <w:t>, když jedna z rodičovských rostlin je homozygotně imunní a druhá citlivá</w:t>
      </w:r>
      <w:r w:rsidR="00EE2438">
        <w:rPr>
          <w:rFonts w:ascii="Tahoma" w:hAnsi="Tahoma" w:cs="Tahoma"/>
          <w:sz w:val="24"/>
          <w:szCs w:val="24"/>
        </w:rPr>
        <w:t>?</w:t>
      </w:r>
    </w:p>
    <w:p w:rsidR="009F350F" w:rsidRPr="006A3416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A3416">
        <w:rPr>
          <w:rFonts w:ascii="Tahoma" w:hAnsi="Tahoma" w:cs="Tahoma"/>
          <w:sz w:val="24"/>
          <w:szCs w:val="24"/>
        </w:rPr>
        <w:t>Jaká bude generace F</w:t>
      </w:r>
      <w:r w:rsidRPr="006A3416">
        <w:rPr>
          <w:rFonts w:cs="Tahoma"/>
          <w:sz w:val="24"/>
          <w:szCs w:val="24"/>
        </w:rPr>
        <w:t>₂</w:t>
      </w:r>
      <w:r w:rsidR="00EE2438">
        <w:rPr>
          <w:rFonts w:cs="Tahoma"/>
          <w:sz w:val="24"/>
          <w:szCs w:val="24"/>
        </w:rPr>
        <w:t>?</w:t>
      </w:r>
    </w:p>
    <w:p w:rsidR="009F350F" w:rsidRPr="006A3416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855"/>
        <w:rPr>
          <w:rFonts w:ascii="Tahoma" w:hAnsi="Tahoma" w:cs="Tahoma"/>
          <w:sz w:val="24"/>
          <w:szCs w:val="24"/>
        </w:rPr>
      </w:pPr>
      <w:r w:rsidRPr="006A3416">
        <w:rPr>
          <w:rFonts w:ascii="Tahoma" w:hAnsi="Tahoma" w:cs="Tahoma"/>
          <w:sz w:val="24"/>
          <w:szCs w:val="24"/>
        </w:rPr>
        <w:t>Jaké budou rostliny při křížení homozygotně imunní rostliny generace F</w:t>
      </w:r>
      <w:r w:rsidRPr="006A3416">
        <w:rPr>
          <w:rFonts w:cs="Tahoma"/>
          <w:sz w:val="24"/>
          <w:szCs w:val="24"/>
        </w:rPr>
        <w:t>₂</w:t>
      </w:r>
      <w:r w:rsidRPr="006A3416">
        <w:rPr>
          <w:rFonts w:ascii="Tahoma" w:hAnsi="Tahoma" w:cs="Tahoma"/>
          <w:sz w:val="24"/>
          <w:szCs w:val="24"/>
        </w:rPr>
        <w:t xml:space="preserve"> s hybridem F</w:t>
      </w:r>
      <w:r w:rsidRPr="006A3416">
        <w:rPr>
          <w:rFonts w:cs="Tahoma"/>
          <w:sz w:val="24"/>
          <w:szCs w:val="24"/>
        </w:rPr>
        <w:t>₁</w:t>
      </w:r>
      <w:r w:rsidR="00EE2438">
        <w:rPr>
          <w:rFonts w:cs="Tahoma"/>
          <w:sz w:val="24"/>
          <w:szCs w:val="24"/>
        </w:rPr>
        <w:t>?</w:t>
      </w:r>
    </w:p>
    <w:p w:rsidR="009F350F" w:rsidRPr="006A3416" w:rsidRDefault="009F350F" w:rsidP="00A04D9A">
      <w:pPr>
        <w:pStyle w:val="Odstavecseseznamem"/>
        <w:numPr>
          <w:ilvl w:val="0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6A3416">
        <w:rPr>
          <w:rFonts w:ascii="Tahoma" w:hAnsi="Tahoma" w:cs="Tahoma"/>
          <w:b/>
          <w:sz w:val="24"/>
          <w:szCs w:val="24"/>
        </w:rPr>
        <w:t>Dihybridismus</w:t>
      </w:r>
      <w:proofErr w:type="spellEnd"/>
    </w:p>
    <w:p w:rsidR="009F350F" w:rsidRDefault="009F350F" w:rsidP="00A04D9A">
      <w:pPr>
        <w:pStyle w:val="Odstavecseseznamem"/>
        <w:numPr>
          <w:ilvl w:val="1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rajčat je kulatý tvar dominantní (O) vůči vejčitému (o). Symboly pro barvu plodu stejné jako v úkolu č. 2, A1. Jaké budou genotypy a fenotypy po</w:t>
      </w:r>
      <w:r w:rsidR="00EE2438">
        <w:rPr>
          <w:rFonts w:ascii="Tahoma" w:hAnsi="Tahoma" w:cs="Tahoma"/>
          <w:sz w:val="24"/>
          <w:szCs w:val="24"/>
        </w:rPr>
        <w:t>tomstva při dihybridním křížení?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RROO x </w:t>
      </w:r>
      <w:proofErr w:type="spellStart"/>
      <w:r>
        <w:rPr>
          <w:rFonts w:ascii="Tahoma" w:hAnsi="Tahoma" w:cs="Tahoma"/>
          <w:sz w:val="24"/>
          <w:szCs w:val="24"/>
        </w:rPr>
        <w:t>rroo</w:t>
      </w:r>
      <w:proofErr w:type="spellEnd"/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RrOo</w:t>
      </w:r>
      <w:proofErr w:type="spellEnd"/>
      <w:r>
        <w:rPr>
          <w:rFonts w:ascii="Tahoma" w:hAnsi="Tahoma" w:cs="Tahoma"/>
          <w:sz w:val="24"/>
          <w:szCs w:val="24"/>
        </w:rPr>
        <w:t xml:space="preserve"> x </w:t>
      </w:r>
      <w:proofErr w:type="spellStart"/>
      <w:r>
        <w:rPr>
          <w:rFonts w:ascii="Tahoma" w:hAnsi="Tahoma" w:cs="Tahoma"/>
          <w:sz w:val="24"/>
          <w:szCs w:val="24"/>
        </w:rPr>
        <w:t>rroo</w:t>
      </w:r>
      <w:proofErr w:type="spellEnd"/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RRoo</w:t>
      </w:r>
      <w:proofErr w:type="spellEnd"/>
      <w:r>
        <w:rPr>
          <w:rFonts w:ascii="Tahoma" w:hAnsi="Tahoma" w:cs="Tahoma"/>
          <w:sz w:val="24"/>
          <w:szCs w:val="24"/>
        </w:rPr>
        <w:t xml:space="preserve"> x </w:t>
      </w:r>
      <w:proofErr w:type="spellStart"/>
      <w:r>
        <w:rPr>
          <w:rFonts w:ascii="Tahoma" w:hAnsi="Tahoma" w:cs="Tahoma"/>
          <w:sz w:val="24"/>
          <w:szCs w:val="24"/>
        </w:rPr>
        <w:t>RrOo</w:t>
      </w:r>
      <w:proofErr w:type="spellEnd"/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85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Heterozygotně červené vejčité rajče x žluté heterozygotně kulaté rajče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Vyjádřete genotypy rodičů i potomstva</w:t>
      </w:r>
    </w:p>
    <w:p w:rsidR="009F350F" w:rsidRDefault="009F350F" w:rsidP="00A04D9A">
      <w:pPr>
        <w:pStyle w:val="Odstavecseseznamem"/>
        <w:numPr>
          <w:ilvl w:val="3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37CFC">
        <w:rPr>
          <w:rFonts w:ascii="Tahoma" w:hAnsi="Tahoma" w:cs="Tahoma"/>
          <w:sz w:val="24"/>
          <w:szCs w:val="24"/>
          <w:u w:val="single"/>
        </w:rPr>
        <w:t>Rodiče</w:t>
      </w:r>
      <w:r>
        <w:rPr>
          <w:rFonts w:ascii="Tahoma" w:hAnsi="Tahoma" w:cs="Tahoma"/>
          <w:sz w:val="24"/>
          <w:szCs w:val="24"/>
        </w:rPr>
        <w:t xml:space="preserve">: červené kulaté x žluté vejčité, </w:t>
      </w:r>
      <w:r w:rsidRPr="00937CFC">
        <w:rPr>
          <w:rFonts w:ascii="Tahoma" w:hAnsi="Tahoma" w:cs="Tahoma"/>
          <w:sz w:val="24"/>
          <w:szCs w:val="24"/>
          <w:u w:val="single"/>
        </w:rPr>
        <w:t>potomstvo</w:t>
      </w:r>
      <w:r>
        <w:rPr>
          <w:rFonts w:ascii="Tahoma" w:hAnsi="Tahoma" w:cs="Tahoma"/>
          <w:sz w:val="24"/>
          <w:szCs w:val="24"/>
        </w:rPr>
        <w:t>: červené kulaté, červené vejčité, žluté kulaté a žluté vejčité.</w:t>
      </w:r>
    </w:p>
    <w:p w:rsidR="009F350F" w:rsidRDefault="009F350F" w:rsidP="00A04D9A">
      <w:pPr>
        <w:pStyle w:val="Odstavecseseznamem"/>
        <w:numPr>
          <w:ilvl w:val="3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937CFC">
        <w:rPr>
          <w:rFonts w:ascii="Tahoma" w:hAnsi="Tahoma" w:cs="Tahoma"/>
          <w:sz w:val="24"/>
          <w:szCs w:val="24"/>
          <w:u w:val="single"/>
        </w:rPr>
        <w:t>Rodiče</w:t>
      </w:r>
      <w:r>
        <w:rPr>
          <w:rFonts w:ascii="Tahoma" w:hAnsi="Tahoma" w:cs="Tahoma"/>
          <w:sz w:val="24"/>
          <w:szCs w:val="24"/>
        </w:rPr>
        <w:t xml:space="preserve">: červené vejčité x žluté kulaté, </w:t>
      </w:r>
      <w:r w:rsidRPr="00937CFC">
        <w:rPr>
          <w:rFonts w:ascii="Tahoma" w:hAnsi="Tahoma" w:cs="Tahoma"/>
          <w:sz w:val="24"/>
          <w:szCs w:val="24"/>
          <w:u w:val="single"/>
        </w:rPr>
        <w:t>potomstvo</w:t>
      </w:r>
      <w:r>
        <w:rPr>
          <w:rFonts w:ascii="Tahoma" w:hAnsi="Tahoma" w:cs="Tahoma"/>
          <w:sz w:val="24"/>
          <w:szCs w:val="24"/>
        </w:rPr>
        <w:t>: červené kulaté a žluté kulaté.</w:t>
      </w:r>
    </w:p>
    <w:p w:rsidR="009F350F" w:rsidRDefault="009F350F" w:rsidP="00A04D9A">
      <w:pPr>
        <w:pStyle w:val="Odstavecseseznamem"/>
        <w:numPr>
          <w:ilvl w:val="1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morčat je hrubá srst dominantní nad hladkou a černá barva dominantní nad bílou. Geny jsou uloženy na různých chromozomech.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85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Určete genotypy a fenotypy potomstva z křížení homozygotů: hrubosrstého černého s hladkosrstým bílým</w:t>
      </w:r>
    </w:p>
    <w:p w:rsidR="009F350F" w:rsidRDefault="009F350F" w:rsidP="00D81476">
      <w:pPr>
        <w:pStyle w:val="Odstavecseseznamem"/>
        <w:numPr>
          <w:ilvl w:val="2"/>
          <w:numId w:val="7"/>
        </w:numPr>
        <w:spacing w:after="0" w:line="360" w:lineRule="auto"/>
        <w:ind w:left="2835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Jaké budou genotypy a fenotypy potomků za zpětného zkřížení hybrida z generace F</w:t>
      </w:r>
      <w:r>
        <w:rPr>
          <w:rFonts w:cs="Tahoma"/>
          <w:sz w:val="24"/>
          <w:szCs w:val="24"/>
        </w:rPr>
        <w:t>₁</w:t>
      </w:r>
      <w:r>
        <w:rPr>
          <w:rFonts w:ascii="Tahoma" w:hAnsi="Tahoma" w:cs="Tahoma"/>
          <w:sz w:val="24"/>
          <w:szCs w:val="24"/>
        </w:rPr>
        <w:t xml:space="preserve"> jednak </w:t>
      </w:r>
      <w:r w:rsidR="00D81476">
        <w:rPr>
          <w:rFonts w:ascii="Tahoma" w:hAnsi="Tahoma" w:cs="Tahoma"/>
          <w:sz w:val="24"/>
          <w:szCs w:val="24"/>
        </w:rPr>
        <w:t>s </w:t>
      </w:r>
      <w:r>
        <w:rPr>
          <w:rFonts w:ascii="Tahoma" w:hAnsi="Tahoma" w:cs="Tahoma"/>
          <w:sz w:val="24"/>
          <w:szCs w:val="24"/>
        </w:rPr>
        <w:t>hrubosrstým</w:t>
      </w:r>
      <w:r w:rsidR="00D814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černým</w:t>
      </w:r>
      <w:r w:rsidR="00EE243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jedn</w:t>
      </w:r>
      <w:r w:rsidR="00EE2438">
        <w:rPr>
          <w:rFonts w:ascii="Tahoma" w:hAnsi="Tahoma" w:cs="Tahoma"/>
          <w:sz w:val="24"/>
          <w:szCs w:val="24"/>
        </w:rPr>
        <w:t>ak s hladkosrstým bílým rodičem?</w:t>
      </w:r>
    </w:p>
    <w:p w:rsidR="009F350F" w:rsidRDefault="009F350F" w:rsidP="00A04D9A">
      <w:pPr>
        <w:pStyle w:val="Odstavecseseznamem"/>
        <w:numPr>
          <w:ilvl w:val="1"/>
          <w:numId w:val="7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Modrooký pravák, jehož otec byl levák, se oženil s tmavookou pravačkou, v jejíž rodině jsou i modroocí a levorucí sourozenci. Jaké děti mohou mít?</w:t>
      </w:r>
    </w:p>
    <w:p w:rsidR="00301A41" w:rsidRDefault="00301A41" w:rsidP="00A04D9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301A41" w:rsidRPr="005836FE" w:rsidRDefault="003674BC" w:rsidP="00A04D9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Pozorování</w:t>
      </w:r>
      <w:r w:rsidR="00301A41" w:rsidRPr="005836FE">
        <w:rPr>
          <w:rFonts w:ascii="Tahoma" w:hAnsi="Tahoma" w:cs="Tahoma"/>
          <w:sz w:val="24"/>
          <w:szCs w:val="24"/>
        </w:rPr>
        <w:t>:</w:t>
      </w:r>
    </w:p>
    <w:p w:rsidR="00301A41" w:rsidRPr="005836FE" w:rsidRDefault="00301A41" w:rsidP="00A04D9A">
      <w:pPr>
        <w:spacing w:line="360" w:lineRule="auto"/>
        <w:rPr>
          <w:rFonts w:ascii="Tahoma" w:hAnsi="Tahoma" w:cs="Tahoma"/>
          <w:sz w:val="24"/>
          <w:szCs w:val="24"/>
        </w:rPr>
      </w:pPr>
    </w:p>
    <w:p w:rsidR="00301A41" w:rsidRDefault="00301A41" w:rsidP="00A04D9A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301A41" w:rsidRPr="005836FE" w:rsidRDefault="00301A41" w:rsidP="00A04D9A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301A41" w:rsidRDefault="00301A41" w:rsidP="00A04D9A">
      <w:pPr>
        <w:spacing w:before="120" w:line="360" w:lineRule="auto"/>
        <w:rPr>
          <w:rFonts w:ascii="Tahoma" w:hAnsi="Tahoma" w:cs="Tahoma"/>
          <w:b/>
          <w:sz w:val="24"/>
          <w:szCs w:val="24"/>
        </w:rPr>
      </w:pPr>
    </w:p>
    <w:p w:rsidR="00301A41" w:rsidRPr="00301A41" w:rsidRDefault="00301A41" w:rsidP="00A04D9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25424" w:rsidRDefault="00D25424" w:rsidP="00A04D9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F350F" w:rsidRPr="00D25424" w:rsidRDefault="00D25424" w:rsidP="00D25424">
      <w:pPr>
        <w:spacing w:after="0"/>
        <w:rPr>
          <w:rFonts w:ascii="Tahoma" w:hAnsi="Tahoma" w:cs="Tahoma"/>
          <w:b/>
          <w:sz w:val="24"/>
          <w:szCs w:val="24"/>
        </w:rPr>
      </w:pPr>
      <w:r w:rsidRPr="00D25424">
        <w:rPr>
          <w:rFonts w:ascii="Tahoma" w:hAnsi="Tahoma" w:cs="Tahoma"/>
          <w:b/>
          <w:sz w:val="24"/>
          <w:szCs w:val="24"/>
        </w:rPr>
        <w:lastRenderedPageBreak/>
        <w:t>Úkol č. 3: Dědičnost k</w:t>
      </w:r>
      <w:r w:rsidR="009F350F" w:rsidRPr="00D25424">
        <w:rPr>
          <w:rFonts w:ascii="Tahoma" w:hAnsi="Tahoma" w:cs="Tahoma"/>
          <w:b/>
          <w:sz w:val="24"/>
          <w:szCs w:val="24"/>
        </w:rPr>
        <w:t>revní</w:t>
      </w:r>
      <w:r w:rsidRPr="00D25424">
        <w:rPr>
          <w:rFonts w:ascii="Tahoma" w:hAnsi="Tahoma" w:cs="Tahoma"/>
          <w:b/>
          <w:sz w:val="24"/>
          <w:szCs w:val="24"/>
        </w:rPr>
        <w:t>ch</w:t>
      </w:r>
      <w:r w:rsidR="009F350F" w:rsidRPr="00D25424">
        <w:rPr>
          <w:rFonts w:ascii="Tahoma" w:hAnsi="Tahoma" w:cs="Tahoma"/>
          <w:b/>
          <w:sz w:val="24"/>
          <w:szCs w:val="24"/>
        </w:rPr>
        <w:t xml:space="preserve"> skupin</w:t>
      </w:r>
    </w:p>
    <w:p w:rsidR="00D25424" w:rsidRPr="00D25424" w:rsidRDefault="00D25424" w:rsidP="00D25424">
      <w:pPr>
        <w:spacing w:after="0"/>
        <w:rPr>
          <w:rFonts w:ascii="Tahoma" w:hAnsi="Tahoma" w:cs="Tahoma"/>
          <w:sz w:val="24"/>
          <w:szCs w:val="24"/>
        </w:rPr>
      </w:pP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57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Dcera má krevní skupinu 0, syn AB. Jakou skupinu mají rodiče?</w:t>
      </w:r>
    </w:p>
    <w:p w:rsidR="009F350F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57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Otec má krevní skupinu AB, matka A jako heterozygot. Jaké krevní skupiny mohou mít děti?</w:t>
      </w:r>
    </w:p>
    <w:p w:rsidR="009F350F" w:rsidRPr="006A3416" w:rsidRDefault="009F350F" w:rsidP="00A04D9A">
      <w:pPr>
        <w:pStyle w:val="Odstavecseseznamem"/>
        <w:numPr>
          <w:ilvl w:val="2"/>
          <w:numId w:val="7"/>
        </w:numPr>
        <w:spacing w:after="0" w:line="360" w:lineRule="auto"/>
        <w:ind w:left="2835" w:hanging="57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porodnici se zaměnili dva chlapc</w:t>
      </w:r>
      <w:r w:rsidR="003674BC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. Rodiče jednoho z nich měli krevní skupiny 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0, rodiče druhého měli krevní skupiny 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AB. Rozbor krve ukázal, že jeden z chlapců má krevní skupinu 0, zatímco druhý má krevní skupinu A. Dovedete určit, který z c</w:t>
      </w:r>
      <w:r w:rsidR="00EE2438">
        <w:rPr>
          <w:rFonts w:ascii="Tahoma" w:hAnsi="Tahoma" w:cs="Tahoma"/>
          <w:sz w:val="24"/>
          <w:szCs w:val="24"/>
        </w:rPr>
        <w:t>hlapců patří těm kterým rodičům?</w:t>
      </w:r>
    </w:p>
    <w:p w:rsidR="009F350F" w:rsidRDefault="009F350F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1E1881" w:rsidRPr="005836FE" w:rsidRDefault="003674BC" w:rsidP="001E188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Pozorování</w:t>
      </w:r>
      <w:r w:rsidR="001E1881" w:rsidRPr="005836FE">
        <w:rPr>
          <w:rFonts w:ascii="Tahoma" w:hAnsi="Tahoma" w:cs="Tahoma"/>
          <w:sz w:val="24"/>
          <w:szCs w:val="24"/>
        </w:rPr>
        <w:t>:</w:t>
      </w:r>
    </w:p>
    <w:p w:rsidR="001E1881" w:rsidRPr="005836FE" w:rsidRDefault="001E1881" w:rsidP="001E1881">
      <w:pPr>
        <w:rPr>
          <w:rFonts w:ascii="Tahoma" w:hAnsi="Tahoma" w:cs="Tahoma"/>
          <w:sz w:val="24"/>
          <w:szCs w:val="24"/>
        </w:rPr>
      </w:pPr>
    </w:p>
    <w:p w:rsidR="001E1881" w:rsidRDefault="001E1881" w:rsidP="001E1881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E1881" w:rsidRPr="005836FE" w:rsidRDefault="001E1881" w:rsidP="001E1881">
      <w:pPr>
        <w:contextualSpacing/>
        <w:rPr>
          <w:rFonts w:ascii="Tahoma" w:hAnsi="Tahoma" w:cs="Tahoma"/>
          <w:sz w:val="24"/>
          <w:szCs w:val="24"/>
        </w:rPr>
      </w:pPr>
    </w:p>
    <w:p w:rsidR="001E1881" w:rsidRDefault="001E1881" w:rsidP="001E1881">
      <w:pPr>
        <w:spacing w:before="120"/>
        <w:rPr>
          <w:rFonts w:ascii="Tahoma" w:hAnsi="Tahoma" w:cs="Tahoma"/>
          <w:b/>
          <w:sz w:val="24"/>
          <w:szCs w:val="24"/>
        </w:rPr>
      </w:pPr>
    </w:p>
    <w:p w:rsidR="009F350F" w:rsidRDefault="009F350F" w:rsidP="009F350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3674BC" w:rsidRDefault="003674BC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9F350F" w:rsidRDefault="009F350F" w:rsidP="009F350F">
      <w:pPr>
        <w:spacing w:after="0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Zdroje:</w:t>
      </w:r>
    </w:p>
    <w:p w:rsidR="009F350F" w:rsidRPr="005836FE" w:rsidRDefault="009F350F" w:rsidP="009F350F">
      <w:pPr>
        <w:spacing w:after="0"/>
        <w:rPr>
          <w:rFonts w:ascii="Tahoma" w:hAnsi="Tahoma" w:cs="Tahoma"/>
          <w:b/>
          <w:sz w:val="24"/>
          <w:szCs w:val="24"/>
        </w:rPr>
      </w:pPr>
    </w:p>
    <w:p w:rsidR="009F350F" w:rsidRPr="00983389" w:rsidRDefault="009F350F" w:rsidP="009F350F">
      <w:pPr>
        <w:rPr>
          <w:rFonts w:ascii="Tahoma" w:hAnsi="Tahoma" w:cs="Tahoma"/>
          <w:sz w:val="24"/>
          <w:szCs w:val="24"/>
        </w:rPr>
      </w:pPr>
      <w:r w:rsidRPr="00983389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983389">
        <w:rPr>
          <w:rFonts w:ascii="Tahoma" w:hAnsi="Tahoma" w:cs="Tahoma"/>
          <w:noProof/>
          <w:sz w:val="24"/>
          <w:szCs w:val="24"/>
        </w:rPr>
        <w:t xml:space="preserve"> 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983389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9F350F" w:rsidRDefault="009F350F" w:rsidP="009F350F">
      <w:pPr>
        <w:spacing w:after="0"/>
        <w:rPr>
          <w:rFonts w:ascii="Tahoma" w:hAnsi="Tahoma" w:cs="Tahoma"/>
          <w:noProof/>
          <w:sz w:val="24"/>
          <w:szCs w:val="24"/>
        </w:rPr>
      </w:pPr>
      <w:r w:rsidRPr="00983389">
        <w:rPr>
          <w:rFonts w:ascii="Tahoma" w:hAnsi="Tahoma" w:cs="Tahoma"/>
          <w:b/>
          <w:sz w:val="24"/>
          <w:szCs w:val="24"/>
        </w:rPr>
        <w:t>N</w:t>
      </w:r>
      <w:r w:rsidRPr="00983389">
        <w:rPr>
          <w:rFonts w:ascii="Tahoma" w:hAnsi="Tahoma" w:cs="Tahoma"/>
          <w:b/>
          <w:bCs/>
          <w:noProof/>
          <w:sz w:val="24"/>
          <w:szCs w:val="24"/>
        </w:rPr>
        <w:t>ovotný, Ivan a Hruška, Michal.</w:t>
      </w:r>
      <w:r w:rsidRPr="00983389">
        <w:rPr>
          <w:rFonts w:ascii="Tahoma" w:hAnsi="Tahoma" w:cs="Tahoma"/>
          <w:noProof/>
          <w:sz w:val="24"/>
          <w:szCs w:val="24"/>
        </w:rPr>
        <w:t xml:space="preserve"> 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člověka pro gymnázia. </w:t>
      </w:r>
      <w:r w:rsidRPr="00983389">
        <w:rPr>
          <w:rFonts w:ascii="Tahoma" w:hAnsi="Tahoma" w:cs="Tahoma"/>
          <w:noProof/>
          <w:sz w:val="24"/>
          <w:szCs w:val="24"/>
        </w:rPr>
        <w:t>Praha : FORTUNA, 1995. ISBN 80-7168-234-9.</w:t>
      </w:r>
    </w:p>
    <w:p w:rsidR="009F350F" w:rsidRPr="00983389" w:rsidRDefault="009F350F" w:rsidP="009F350F">
      <w:pPr>
        <w:spacing w:after="0"/>
        <w:rPr>
          <w:rFonts w:ascii="Tahoma" w:hAnsi="Tahoma" w:cs="Tahoma"/>
          <w:noProof/>
          <w:sz w:val="24"/>
          <w:szCs w:val="24"/>
        </w:rPr>
      </w:pPr>
    </w:p>
    <w:p w:rsidR="009F350F" w:rsidRPr="00983389" w:rsidRDefault="00F8174A" w:rsidP="009F350F">
      <w:pPr>
        <w:pStyle w:val="Bibliografie"/>
        <w:rPr>
          <w:rFonts w:ascii="Tahoma" w:hAnsi="Tahoma" w:cs="Tahoma"/>
          <w:noProof/>
          <w:sz w:val="24"/>
          <w:szCs w:val="24"/>
        </w:rPr>
      </w:pPr>
      <w:r w:rsidRPr="00983389">
        <w:rPr>
          <w:rFonts w:ascii="Tahoma" w:hAnsi="Tahoma" w:cs="Tahoma"/>
          <w:sz w:val="24"/>
          <w:szCs w:val="24"/>
        </w:rPr>
        <w:fldChar w:fldCharType="begin"/>
      </w:r>
      <w:r w:rsidR="009F350F" w:rsidRPr="00983389">
        <w:rPr>
          <w:rFonts w:ascii="Tahoma" w:hAnsi="Tahoma" w:cs="Tahoma"/>
          <w:sz w:val="24"/>
          <w:szCs w:val="24"/>
        </w:rPr>
        <w:instrText xml:space="preserve"> BIBLIOGRAPHY  \l 1029 </w:instrText>
      </w:r>
      <w:r w:rsidRPr="00983389">
        <w:rPr>
          <w:rFonts w:ascii="Tahoma" w:hAnsi="Tahoma" w:cs="Tahoma"/>
          <w:sz w:val="24"/>
          <w:szCs w:val="24"/>
        </w:rPr>
        <w:fldChar w:fldCharType="separate"/>
      </w:r>
      <w:r w:rsidR="009F350F" w:rsidRPr="00983389">
        <w:rPr>
          <w:rFonts w:ascii="Tahoma" w:hAnsi="Tahoma" w:cs="Tahoma"/>
          <w:b/>
          <w:noProof/>
          <w:sz w:val="24"/>
          <w:szCs w:val="24"/>
        </w:rPr>
        <w:t>Sokolovskaja, B. C., &amp; Pikálek, P.</w:t>
      </w:r>
      <w:r w:rsidR="009F350F" w:rsidRPr="00983389">
        <w:rPr>
          <w:rFonts w:ascii="Tahoma" w:hAnsi="Tahoma" w:cs="Tahoma"/>
          <w:noProof/>
          <w:sz w:val="24"/>
          <w:szCs w:val="24"/>
        </w:rPr>
        <w:t xml:space="preserve"> (1974). </w:t>
      </w:r>
      <w:r w:rsidR="009F350F" w:rsidRPr="00983389">
        <w:rPr>
          <w:rFonts w:ascii="Tahoma" w:hAnsi="Tahoma" w:cs="Tahoma"/>
          <w:i/>
          <w:iCs/>
          <w:noProof/>
          <w:sz w:val="24"/>
          <w:szCs w:val="24"/>
        </w:rPr>
        <w:t>Genetika v příkladech.</w:t>
      </w:r>
      <w:r w:rsidR="009F350F" w:rsidRPr="00983389">
        <w:rPr>
          <w:rFonts w:ascii="Tahoma" w:hAnsi="Tahoma" w:cs="Tahoma"/>
          <w:noProof/>
          <w:sz w:val="24"/>
          <w:szCs w:val="24"/>
        </w:rPr>
        <w:t xml:space="preserve"> Praha: SPN n.p. Praha.</w:t>
      </w:r>
    </w:p>
    <w:p w:rsidR="003674BC" w:rsidRDefault="00F8174A" w:rsidP="003674BC">
      <w:pPr>
        <w:rPr>
          <w:rFonts w:ascii="Tahoma" w:hAnsi="Tahoma" w:cs="Tahoma"/>
          <w:sz w:val="24"/>
          <w:szCs w:val="24"/>
        </w:rPr>
      </w:pPr>
      <w:r w:rsidRPr="00983389">
        <w:rPr>
          <w:rFonts w:ascii="Tahoma" w:hAnsi="Tahoma" w:cs="Tahoma"/>
          <w:sz w:val="24"/>
          <w:szCs w:val="24"/>
        </w:rPr>
        <w:fldChar w:fldCharType="end"/>
      </w:r>
      <w:r w:rsidR="003674BC">
        <w:rPr>
          <w:rFonts w:ascii="Tahoma" w:hAnsi="Tahoma" w:cs="Tahoma"/>
          <w:sz w:val="24"/>
          <w:szCs w:val="24"/>
        </w:rPr>
        <w:t>Úvodní obrázek: Mgr. Ludmila Malá</w:t>
      </w:r>
    </w:p>
    <w:p w:rsidR="006F2225" w:rsidRPr="006F2225" w:rsidRDefault="003674BC" w:rsidP="003674B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Autoři: Ing. Pavla Plšková a Mgr. Jiří Horký</w:t>
      </w:r>
    </w:p>
    <w:sectPr w:rsidR="006F2225" w:rsidRPr="006F2225" w:rsidSect="005B4892">
      <w:headerReference w:type="default" r:id="rId21"/>
      <w:footerReference w:type="default" r:id="rId2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FE" w:rsidRDefault="005A2EFE" w:rsidP="00526108">
      <w:pPr>
        <w:spacing w:after="0" w:line="240" w:lineRule="auto"/>
      </w:pPr>
      <w:r>
        <w:separator/>
      </w:r>
    </w:p>
  </w:endnote>
  <w:endnote w:type="continuationSeparator" w:id="0">
    <w:p w:rsidR="005A2EFE" w:rsidRDefault="005A2EFE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4D" w:rsidRDefault="0055304D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FE" w:rsidRDefault="005A2EFE" w:rsidP="00526108">
      <w:pPr>
        <w:spacing w:after="0" w:line="240" w:lineRule="auto"/>
      </w:pPr>
      <w:r>
        <w:separator/>
      </w:r>
    </w:p>
  </w:footnote>
  <w:footnote w:type="continuationSeparator" w:id="0">
    <w:p w:rsidR="005A2EFE" w:rsidRDefault="005A2EFE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5A2EF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61" type="#_x0000_t202" style="position:absolute;margin-left:-42.3pt;margin-top:-12.9pt;width:539.15pt;height:3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60" style="position:absolute;margin-left:-42.3pt;margin-top:-12.9pt;width:538.5pt;height:786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5A2EF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5" type="#_x0000_t202" style="position:absolute;margin-left:-40.05pt;margin-top:-6.9pt;width:539.15pt;height:3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F74821"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4" style="position:absolute;margin-left:-40.05pt;margin-top:-6.9pt;width:538.5pt;height:786.1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5A2EF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-42.3pt;margin-top:-12.9pt;width:539.15pt;height:3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2" style="position:absolute;margin-left:-42.3pt;margin-top:-12.9pt;width:538.5pt;height:786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5A2EF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-42.3pt;margin-top:-12.9pt;width:539.15pt;height:3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 style="mso-next-textbox:#Text Box 12"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55304D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0" style="position:absolute;margin-left:-42.3pt;margin-top:-12.9pt;width:538.5pt;height:786.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4D" w:rsidRDefault="005A2EF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42.3pt;margin-top:-12.9pt;width:539.15pt;height:30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 style="mso-next-textbox:#_x0000_s2067">
            <w:txbxContent>
              <w:p w:rsidR="0055304D" w:rsidRPr="00EB5899" w:rsidRDefault="0055304D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5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66" style="position:absolute;margin-left:-42.3pt;margin-top:-12.9pt;width:538.5pt;height:786.1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4D" w:rsidRDefault="005A2EF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42.3pt;margin-top:-12.9pt;width:539.15pt;height:30.6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 style="mso-next-textbox:#_x0000_s2069">
            <w:txbxContent>
              <w:p w:rsidR="0055304D" w:rsidRPr="00EB5899" w:rsidRDefault="0055304D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68" style="position:absolute;margin-left:-42.3pt;margin-top:-12.9pt;width:538.5pt;height:786.1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5A2EFE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76E"/>
    <w:multiLevelType w:val="hybridMultilevel"/>
    <w:tmpl w:val="3B628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1490"/>
    <w:multiLevelType w:val="hybridMultilevel"/>
    <w:tmpl w:val="3B964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7393"/>
    <w:multiLevelType w:val="hybridMultilevel"/>
    <w:tmpl w:val="8EA4A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072AB"/>
    <w:multiLevelType w:val="hybridMultilevel"/>
    <w:tmpl w:val="715E9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6825"/>
    <w:multiLevelType w:val="hybridMultilevel"/>
    <w:tmpl w:val="E14CA2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009AE"/>
    <w:multiLevelType w:val="hybridMultilevel"/>
    <w:tmpl w:val="FA9CD3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834BB"/>
    <w:multiLevelType w:val="hybridMultilevel"/>
    <w:tmpl w:val="9D2AF3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44DA9"/>
    <w:multiLevelType w:val="hybridMultilevel"/>
    <w:tmpl w:val="D5C0E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D3A74"/>
    <w:multiLevelType w:val="hybridMultilevel"/>
    <w:tmpl w:val="A82AC6DA"/>
    <w:lvl w:ilvl="0" w:tplc="0E8444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0">
      <o:colormru v:ext="edit" colors="#909,#c373a6,#6057d1,#0132b1,#d00,#dff,#4f9c24,#013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33161"/>
    <w:rsid w:val="00046D15"/>
    <w:rsid w:val="00062767"/>
    <w:rsid w:val="00073253"/>
    <w:rsid w:val="00097562"/>
    <w:rsid w:val="000B71C8"/>
    <w:rsid w:val="000C77FE"/>
    <w:rsid w:val="000D0B51"/>
    <w:rsid w:val="000E30EF"/>
    <w:rsid w:val="00102189"/>
    <w:rsid w:val="001049F1"/>
    <w:rsid w:val="00110F1B"/>
    <w:rsid w:val="0011116C"/>
    <w:rsid w:val="001137DF"/>
    <w:rsid w:val="00113ED9"/>
    <w:rsid w:val="00135B0B"/>
    <w:rsid w:val="0014063E"/>
    <w:rsid w:val="00154E98"/>
    <w:rsid w:val="0017073C"/>
    <w:rsid w:val="00186379"/>
    <w:rsid w:val="00186A8B"/>
    <w:rsid w:val="00191561"/>
    <w:rsid w:val="00194A5A"/>
    <w:rsid w:val="001D11BB"/>
    <w:rsid w:val="001E1881"/>
    <w:rsid w:val="001F4949"/>
    <w:rsid w:val="002273FC"/>
    <w:rsid w:val="0024148F"/>
    <w:rsid w:val="00243E54"/>
    <w:rsid w:val="00256441"/>
    <w:rsid w:val="002630A5"/>
    <w:rsid w:val="00270AF2"/>
    <w:rsid w:val="0029026C"/>
    <w:rsid w:val="00290BF7"/>
    <w:rsid w:val="00296115"/>
    <w:rsid w:val="002A09EA"/>
    <w:rsid w:val="002A2E66"/>
    <w:rsid w:val="002A4518"/>
    <w:rsid w:val="002A5C67"/>
    <w:rsid w:val="002B29B8"/>
    <w:rsid w:val="002B529D"/>
    <w:rsid w:val="002B5BED"/>
    <w:rsid w:val="002C040E"/>
    <w:rsid w:val="002D227A"/>
    <w:rsid w:val="002D2883"/>
    <w:rsid w:val="002E4D44"/>
    <w:rsid w:val="002F12FC"/>
    <w:rsid w:val="002F5015"/>
    <w:rsid w:val="00301A41"/>
    <w:rsid w:val="00301DA3"/>
    <w:rsid w:val="00314D5A"/>
    <w:rsid w:val="00315194"/>
    <w:rsid w:val="00326B4F"/>
    <w:rsid w:val="00335F29"/>
    <w:rsid w:val="003523A7"/>
    <w:rsid w:val="0036006B"/>
    <w:rsid w:val="00362EF5"/>
    <w:rsid w:val="003674BC"/>
    <w:rsid w:val="00381755"/>
    <w:rsid w:val="00393D5E"/>
    <w:rsid w:val="003A227F"/>
    <w:rsid w:val="003A2F81"/>
    <w:rsid w:val="003B1DE5"/>
    <w:rsid w:val="003B444B"/>
    <w:rsid w:val="003C457A"/>
    <w:rsid w:val="003C4D30"/>
    <w:rsid w:val="003D6C60"/>
    <w:rsid w:val="003E495B"/>
    <w:rsid w:val="003E4B24"/>
    <w:rsid w:val="003E76D6"/>
    <w:rsid w:val="004040A2"/>
    <w:rsid w:val="00416954"/>
    <w:rsid w:val="00422D08"/>
    <w:rsid w:val="00423F1E"/>
    <w:rsid w:val="0043093D"/>
    <w:rsid w:val="004463B0"/>
    <w:rsid w:val="004638C7"/>
    <w:rsid w:val="00463B1B"/>
    <w:rsid w:val="004801D8"/>
    <w:rsid w:val="00480BD4"/>
    <w:rsid w:val="00481218"/>
    <w:rsid w:val="00482C5D"/>
    <w:rsid w:val="004962C6"/>
    <w:rsid w:val="004A4922"/>
    <w:rsid w:val="004B499F"/>
    <w:rsid w:val="004C07F3"/>
    <w:rsid w:val="004C1AC3"/>
    <w:rsid w:val="004C6F3B"/>
    <w:rsid w:val="004D5E76"/>
    <w:rsid w:val="00502014"/>
    <w:rsid w:val="0050344F"/>
    <w:rsid w:val="00520505"/>
    <w:rsid w:val="00526108"/>
    <w:rsid w:val="0052712A"/>
    <w:rsid w:val="00530AE9"/>
    <w:rsid w:val="005332F6"/>
    <w:rsid w:val="005459C5"/>
    <w:rsid w:val="0055304D"/>
    <w:rsid w:val="00553856"/>
    <w:rsid w:val="00555A40"/>
    <w:rsid w:val="005836FE"/>
    <w:rsid w:val="00593777"/>
    <w:rsid w:val="005A2EFE"/>
    <w:rsid w:val="005B41DB"/>
    <w:rsid w:val="005B4892"/>
    <w:rsid w:val="005B7586"/>
    <w:rsid w:val="005C09BE"/>
    <w:rsid w:val="005C2E1C"/>
    <w:rsid w:val="005C44BE"/>
    <w:rsid w:val="005C664E"/>
    <w:rsid w:val="005D2DEE"/>
    <w:rsid w:val="005F4009"/>
    <w:rsid w:val="005F7D1A"/>
    <w:rsid w:val="00601D2E"/>
    <w:rsid w:val="00607048"/>
    <w:rsid w:val="0061011C"/>
    <w:rsid w:val="00627149"/>
    <w:rsid w:val="00641EFC"/>
    <w:rsid w:val="00672EA9"/>
    <w:rsid w:val="00675F53"/>
    <w:rsid w:val="006A5D3D"/>
    <w:rsid w:val="006F2225"/>
    <w:rsid w:val="006F50E1"/>
    <w:rsid w:val="00701D2F"/>
    <w:rsid w:val="00702EE1"/>
    <w:rsid w:val="00710984"/>
    <w:rsid w:val="00735B55"/>
    <w:rsid w:val="0074369C"/>
    <w:rsid w:val="00746E9C"/>
    <w:rsid w:val="00760218"/>
    <w:rsid w:val="00766AF3"/>
    <w:rsid w:val="00770043"/>
    <w:rsid w:val="00770807"/>
    <w:rsid w:val="00776963"/>
    <w:rsid w:val="00776A24"/>
    <w:rsid w:val="007953E7"/>
    <w:rsid w:val="00797D05"/>
    <w:rsid w:val="007A0594"/>
    <w:rsid w:val="007A2C1E"/>
    <w:rsid w:val="007A3982"/>
    <w:rsid w:val="007D3E38"/>
    <w:rsid w:val="007D4E91"/>
    <w:rsid w:val="007D6C5D"/>
    <w:rsid w:val="007E2404"/>
    <w:rsid w:val="007E70F3"/>
    <w:rsid w:val="007F6F97"/>
    <w:rsid w:val="007F7353"/>
    <w:rsid w:val="00801AE6"/>
    <w:rsid w:val="00801BA2"/>
    <w:rsid w:val="00806252"/>
    <w:rsid w:val="00823CA5"/>
    <w:rsid w:val="008247B5"/>
    <w:rsid w:val="008363DC"/>
    <w:rsid w:val="00854750"/>
    <w:rsid w:val="00867C2B"/>
    <w:rsid w:val="008749E2"/>
    <w:rsid w:val="0087517A"/>
    <w:rsid w:val="00877E16"/>
    <w:rsid w:val="00892762"/>
    <w:rsid w:val="00893EB0"/>
    <w:rsid w:val="0089755F"/>
    <w:rsid w:val="00897D0D"/>
    <w:rsid w:val="008A7A44"/>
    <w:rsid w:val="008C2D3D"/>
    <w:rsid w:val="008C54E7"/>
    <w:rsid w:val="008D1AB3"/>
    <w:rsid w:val="008D2B94"/>
    <w:rsid w:val="008E14AC"/>
    <w:rsid w:val="008E233A"/>
    <w:rsid w:val="008E5E59"/>
    <w:rsid w:val="008E722E"/>
    <w:rsid w:val="008F47E0"/>
    <w:rsid w:val="008F4F9E"/>
    <w:rsid w:val="00901D00"/>
    <w:rsid w:val="00912983"/>
    <w:rsid w:val="00916516"/>
    <w:rsid w:val="00917B84"/>
    <w:rsid w:val="009276F2"/>
    <w:rsid w:val="009352DA"/>
    <w:rsid w:val="009445E2"/>
    <w:rsid w:val="00961B07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C288B"/>
    <w:rsid w:val="009D3951"/>
    <w:rsid w:val="009E05A1"/>
    <w:rsid w:val="009E139D"/>
    <w:rsid w:val="009E54A3"/>
    <w:rsid w:val="009E5725"/>
    <w:rsid w:val="009E6F57"/>
    <w:rsid w:val="009E7717"/>
    <w:rsid w:val="009F350F"/>
    <w:rsid w:val="00A04BB2"/>
    <w:rsid w:val="00A04D9A"/>
    <w:rsid w:val="00A06095"/>
    <w:rsid w:val="00A159F9"/>
    <w:rsid w:val="00A17D5F"/>
    <w:rsid w:val="00A24ACC"/>
    <w:rsid w:val="00A27163"/>
    <w:rsid w:val="00A36CEB"/>
    <w:rsid w:val="00A37E04"/>
    <w:rsid w:val="00A529B9"/>
    <w:rsid w:val="00A76D90"/>
    <w:rsid w:val="00A81836"/>
    <w:rsid w:val="00A8430E"/>
    <w:rsid w:val="00A96214"/>
    <w:rsid w:val="00AA28E2"/>
    <w:rsid w:val="00AB2CA2"/>
    <w:rsid w:val="00AC5381"/>
    <w:rsid w:val="00AC79AA"/>
    <w:rsid w:val="00AE7A03"/>
    <w:rsid w:val="00AF0535"/>
    <w:rsid w:val="00B01C27"/>
    <w:rsid w:val="00B24565"/>
    <w:rsid w:val="00B25217"/>
    <w:rsid w:val="00B27179"/>
    <w:rsid w:val="00B4023D"/>
    <w:rsid w:val="00B41119"/>
    <w:rsid w:val="00B43D41"/>
    <w:rsid w:val="00B465CD"/>
    <w:rsid w:val="00B521CB"/>
    <w:rsid w:val="00B65C79"/>
    <w:rsid w:val="00B728F5"/>
    <w:rsid w:val="00B8120E"/>
    <w:rsid w:val="00B949C4"/>
    <w:rsid w:val="00B95E82"/>
    <w:rsid w:val="00BD640F"/>
    <w:rsid w:val="00BE42D9"/>
    <w:rsid w:val="00BF4642"/>
    <w:rsid w:val="00C010F9"/>
    <w:rsid w:val="00C0199A"/>
    <w:rsid w:val="00C07AD3"/>
    <w:rsid w:val="00C30981"/>
    <w:rsid w:val="00C37F12"/>
    <w:rsid w:val="00C42FB9"/>
    <w:rsid w:val="00C461C2"/>
    <w:rsid w:val="00C613AF"/>
    <w:rsid w:val="00C62666"/>
    <w:rsid w:val="00C62E4E"/>
    <w:rsid w:val="00C71FDD"/>
    <w:rsid w:val="00C770F7"/>
    <w:rsid w:val="00C97668"/>
    <w:rsid w:val="00CC482E"/>
    <w:rsid w:val="00CE553E"/>
    <w:rsid w:val="00CF2E50"/>
    <w:rsid w:val="00CF5223"/>
    <w:rsid w:val="00D0303C"/>
    <w:rsid w:val="00D04E13"/>
    <w:rsid w:val="00D06ACC"/>
    <w:rsid w:val="00D25424"/>
    <w:rsid w:val="00D37886"/>
    <w:rsid w:val="00D41122"/>
    <w:rsid w:val="00D450E8"/>
    <w:rsid w:val="00D56BFD"/>
    <w:rsid w:val="00D602DC"/>
    <w:rsid w:val="00D81476"/>
    <w:rsid w:val="00D82DA4"/>
    <w:rsid w:val="00D848EA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D25"/>
    <w:rsid w:val="00E15333"/>
    <w:rsid w:val="00E34F31"/>
    <w:rsid w:val="00E83B4D"/>
    <w:rsid w:val="00EA20FC"/>
    <w:rsid w:val="00EA354B"/>
    <w:rsid w:val="00EB07AC"/>
    <w:rsid w:val="00EB5899"/>
    <w:rsid w:val="00EB7AAC"/>
    <w:rsid w:val="00EC4FCA"/>
    <w:rsid w:val="00ED1462"/>
    <w:rsid w:val="00ED7CDC"/>
    <w:rsid w:val="00EE2438"/>
    <w:rsid w:val="00EF0D72"/>
    <w:rsid w:val="00F0193C"/>
    <w:rsid w:val="00F030E2"/>
    <w:rsid w:val="00F0485D"/>
    <w:rsid w:val="00F0495A"/>
    <w:rsid w:val="00F12697"/>
    <w:rsid w:val="00F15682"/>
    <w:rsid w:val="00F15D60"/>
    <w:rsid w:val="00F20EA1"/>
    <w:rsid w:val="00F30BB0"/>
    <w:rsid w:val="00F31D70"/>
    <w:rsid w:val="00F56EBF"/>
    <w:rsid w:val="00F73674"/>
    <w:rsid w:val="00F74821"/>
    <w:rsid w:val="00F8174A"/>
    <w:rsid w:val="00F83E40"/>
    <w:rsid w:val="00FB149D"/>
    <w:rsid w:val="00FD2052"/>
    <w:rsid w:val="00FE384B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909,#c373a6,#6057d1,#0132b1,#d00,#dff,#4f9c24,#0132b2"/>
    </o:shapedefaults>
    <o:shapelayout v:ext="edit">
      <o:idmap v:ext="edit" data="1"/>
      <o:rules v:ext="edit">
        <o:r id="V:Rule1" type="connector" idref="#AutoShape 925"/>
        <o:r id="V:Rule2" type="connector" idref="#AutoShape 925"/>
        <o:r id="V:Rule3" type="connector" idref="#_x0000_s1049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8D1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5836FE"/>
  </w:style>
  <w:style w:type="table" w:styleId="Mkatabulky">
    <w:name w:val="Table Grid"/>
    <w:basedOn w:val="Normlntabulka"/>
    <w:uiPriority w:val="59"/>
    <w:rsid w:val="00A36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Nov95</b:Tag>
    <b:SourceType>Book</b:SourceType>
    <b:Guid>{BEA385E8-E78D-4385-B74B-465E879618B3}</b:Guid>
    <b:Author>
      <b:Author>
        <b:NameList>
          <b:Person>
            <b:Last>Novotný</b:Last>
            <b:First>Ivan</b:First>
          </b:Person>
          <b:Person>
            <b:Last>Hruška</b:Last>
            <b:First>Michal</b:First>
          </b:Person>
        </b:NameList>
      </b:Author>
    </b:Author>
    <b:Title>Biologie člověka pro gymnázia</b:Title>
    <b:Year>1995</b:Year>
    <b:City>Praha</b:City>
    <b:Publisher>FORTUNA</b:Publisher>
    <b:StandardNumber>ISBN 80-7168-234-9</b:StandardNumber>
    <b:RefOrder>2</b:RefOrder>
  </b:Source>
  <b:Source>
    <b:Tag>Sok74</b:Tag>
    <b:SourceType>Book</b:SourceType>
    <b:Guid>{B13E5CB5-CD36-460F-B231-82443019369A}</b:Guid>
    <b:Author>
      <b:Author>
        <b:NameList>
          <b:Person>
            <b:Last>Sokolovskaja</b:Last>
            <b:First>B.,</b:First>
            <b:Middle>Ch.</b:Middle>
          </b:Person>
          <b:Person>
            <b:Last>Pikálek</b:Last>
            <b:First>Petr</b:First>
          </b:Person>
        </b:NameList>
      </b:Author>
    </b:Author>
    <b:Title>Genetika v příkladech</b:Title>
    <b:Year>1974</b:Year>
    <b:City>Praha</b:City>
    <b:Publisher>SPN n.p. Praha</b:Publisher>
    <b:RefOrder>1</b:RefOrder>
  </b:Source>
</b:Sources>
</file>

<file path=customXml/itemProps1.xml><?xml version="1.0" encoding="utf-8"?>
<ds:datastoreItem xmlns:ds="http://schemas.openxmlformats.org/officeDocument/2006/customXml" ds:itemID="{973892D7-F586-4700-A777-06DC8C15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1428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17</cp:revision>
  <cp:lastPrinted>2014-11-27T18:04:00Z</cp:lastPrinted>
  <dcterms:created xsi:type="dcterms:W3CDTF">2014-06-13T10:39:00Z</dcterms:created>
  <dcterms:modified xsi:type="dcterms:W3CDTF">2014-11-30T14:29:00Z</dcterms:modified>
</cp:coreProperties>
</file>