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AC673D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</w:t>
      </w:r>
      <w:r w:rsidR="00F33962" w:rsidRPr="00F33962">
        <w:rPr>
          <w:rFonts w:cstheme="minorHAnsi"/>
          <w:sz w:val="40"/>
          <w:szCs w:val="40"/>
        </w:rPr>
        <w:t>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7B6BA5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Shromažďování informací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41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-PL</w:t>
            </w:r>
            <w:r w:rsidR="00290A01">
              <w:rPr>
                <w:rFonts w:ascii="Arial" w:hAnsi="Arial" w:cs="Arial"/>
                <w:color w:val="FF0000"/>
              </w:rPr>
              <w:t>21</w:t>
            </w:r>
            <w:r w:rsidR="00641B3D">
              <w:rPr>
                <w:rFonts w:ascii="Arial" w:hAnsi="Arial" w:cs="Arial"/>
              </w:rPr>
              <w:t>-ZL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41B3D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 aktivnímu občanství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41B3D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C45698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3F4E">
              <w:rPr>
                <w:rFonts w:ascii="Arial" w:hAnsi="Arial" w:cs="Arial"/>
              </w:rPr>
              <w:t>. ročník</w:t>
            </w:r>
            <w:r w:rsidR="00EB3038">
              <w:rPr>
                <w:rFonts w:ascii="Arial" w:hAnsi="Arial" w:cs="Arial"/>
              </w:rPr>
              <w:t xml:space="preserve">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6F3F4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PaedDr. Zdenka Lajdová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E635CF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Shromažďování informací, informační zdroje</w:t>
            </w:r>
            <w:bookmarkStart w:id="0" w:name="_GoBack"/>
            <w:bookmarkEnd w:id="0"/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D11A17" w:rsidRDefault="00690548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40"/>
          <w:szCs w:val="40"/>
        </w:rPr>
      </w:pPr>
      <w:r w:rsidRPr="00D11A17">
        <w:rPr>
          <w:rFonts w:cstheme="minorHAnsi"/>
          <w:sz w:val="40"/>
          <w:szCs w:val="40"/>
        </w:rPr>
        <w:lastRenderedPageBreak/>
        <w:t>SHROMAŽĎOVÁNÍ INFORMACÍ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1A25" w:rsidRDefault="00FF1A25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1A25" w:rsidRDefault="00FF1A25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1A25" w:rsidRPr="00A550E1" w:rsidRDefault="00FF1A25" w:rsidP="00E04209">
      <w:pPr>
        <w:pStyle w:val="Odstavecseseznamem"/>
        <w:spacing w:after="200" w:line="276" w:lineRule="auto"/>
        <w:ind w:left="360"/>
        <w:contextualSpacing/>
        <w:rPr>
          <w:rFonts w:asciiTheme="minorHAnsi" w:eastAsiaTheme="majorEastAsia" w:hAnsiTheme="minorHAnsi" w:cstheme="majorBidi"/>
          <w:b/>
          <w:bCs/>
          <w:kern w:val="24"/>
          <w:sz w:val="56"/>
          <w:szCs w:val="56"/>
          <w:u w:val="single"/>
        </w:rPr>
      </w:pPr>
      <w:r w:rsidRPr="00FF1A25">
        <w:rPr>
          <w:rFonts w:asciiTheme="minorHAnsi" w:eastAsiaTheme="majorEastAsia" w:hAnsiTheme="minorHAnsi" w:cstheme="majorBidi"/>
          <w:kern w:val="24"/>
          <w:sz w:val="56"/>
          <w:szCs w:val="56"/>
        </w:rPr>
        <w:t xml:space="preserve">Cílem tohoto </w:t>
      </w:r>
      <w:r w:rsidR="00A550E1">
        <w:rPr>
          <w:rFonts w:asciiTheme="minorHAnsi" w:eastAsiaTheme="majorEastAsia" w:hAnsiTheme="minorHAnsi" w:cstheme="majorBidi"/>
          <w:kern w:val="24"/>
          <w:sz w:val="56"/>
          <w:szCs w:val="56"/>
        </w:rPr>
        <w:t xml:space="preserve">pracovního listu </w:t>
      </w:r>
      <w:r w:rsidRPr="00FF1A25">
        <w:rPr>
          <w:rFonts w:asciiTheme="minorHAnsi" w:eastAsiaTheme="majorEastAsia" w:hAnsiTheme="minorHAnsi" w:cstheme="majorBidi"/>
          <w:kern w:val="24"/>
          <w:sz w:val="56"/>
          <w:szCs w:val="56"/>
        </w:rPr>
        <w:t>je:</w:t>
      </w:r>
      <w:r w:rsidRPr="00FF1A25">
        <w:rPr>
          <w:rFonts w:asciiTheme="minorHAnsi" w:eastAsiaTheme="majorEastAsia" w:hAnsiTheme="minorHAnsi" w:cstheme="majorBidi"/>
          <w:kern w:val="24"/>
          <w:sz w:val="56"/>
          <w:szCs w:val="56"/>
        </w:rPr>
        <w:br/>
      </w:r>
      <w:r w:rsidR="00A550E1" w:rsidRPr="00A550E1">
        <w:rPr>
          <w:rFonts w:asciiTheme="minorHAnsi" w:eastAsiaTheme="majorEastAsia" w:hAnsiTheme="minorHAnsi" w:cstheme="majorBidi"/>
          <w:b/>
          <w:kern w:val="24"/>
          <w:sz w:val="56"/>
          <w:szCs w:val="56"/>
          <w:u w:val="single"/>
        </w:rPr>
        <w:t>naučit se</w:t>
      </w:r>
      <w:r w:rsidRPr="00A550E1">
        <w:rPr>
          <w:rFonts w:asciiTheme="minorHAnsi" w:eastAsiaTheme="majorEastAsia" w:hAnsiTheme="minorHAnsi" w:cstheme="majorBidi"/>
          <w:b/>
          <w:kern w:val="24"/>
          <w:sz w:val="56"/>
          <w:szCs w:val="56"/>
          <w:u w:val="single"/>
        </w:rPr>
        <w:t xml:space="preserve"> </w:t>
      </w:r>
      <w:proofErr w:type="spellStart"/>
      <w:r w:rsidR="00A550E1">
        <w:rPr>
          <w:rFonts w:asciiTheme="minorHAnsi" w:eastAsiaTheme="majorEastAsia" w:hAnsiTheme="minorHAnsi" w:cstheme="majorBidi"/>
          <w:b/>
          <w:bCs/>
          <w:kern w:val="24"/>
          <w:sz w:val="56"/>
          <w:szCs w:val="56"/>
          <w:u w:val="single"/>
        </w:rPr>
        <w:t>shroma</w:t>
      </w:r>
      <w:r w:rsidR="00A550E1" w:rsidRPr="00A550E1">
        <w:rPr>
          <w:rFonts w:asciiTheme="minorHAnsi" w:eastAsiaTheme="majorEastAsia" w:hAnsiTheme="minorHAnsi" w:cstheme="majorBidi"/>
          <w:b/>
          <w:bCs/>
          <w:kern w:val="24"/>
          <w:sz w:val="56"/>
          <w:szCs w:val="56"/>
          <w:u w:val="single"/>
        </w:rPr>
        <w:t>ždovat</w:t>
      </w:r>
      <w:proofErr w:type="spellEnd"/>
      <w:r w:rsidR="00A550E1" w:rsidRPr="00A550E1">
        <w:rPr>
          <w:rFonts w:asciiTheme="minorHAnsi" w:eastAsiaTheme="majorEastAsia" w:hAnsiTheme="minorHAnsi" w:cstheme="majorBidi"/>
          <w:b/>
          <w:bCs/>
          <w:kern w:val="24"/>
          <w:sz w:val="56"/>
          <w:szCs w:val="56"/>
          <w:u w:val="single"/>
        </w:rPr>
        <w:t xml:space="preserve"> </w:t>
      </w:r>
      <w:r w:rsidRPr="00A550E1">
        <w:rPr>
          <w:rFonts w:asciiTheme="minorHAnsi" w:eastAsiaTheme="majorEastAsia" w:hAnsiTheme="minorHAnsi" w:cstheme="majorBidi"/>
          <w:b/>
          <w:bCs/>
          <w:kern w:val="24"/>
          <w:sz w:val="56"/>
          <w:szCs w:val="56"/>
          <w:u w:val="single"/>
        </w:rPr>
        <w:t xml:space="preserve"> potřebné informace</w:t>
      </w:r>
    </w:p>
    <w:p w:rsidR="00FF1A25" w:rsidRPr="00FF1A25" w:rsidRDefault="00FF1A25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56"/>
          <w:szCs w:val="56"/>
        </w:rPr>
      </w:pPr>
    </w:p>
    <w:p w:rsidR="00FF1A25" w:rsidRPr="00FF1A25" w:rsidRDefault="00FF1A25" w:rsidP="00FF1A2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FF1A25">
        <w:rPr>
          <w:rFonts w:hAnsi="Calibri"/>
          <w:kern w:val="24"/>
          <w:sz w:val="56"/>
          <w:szCs w:val="56"/>
        </w:rPr>
        <w:t xml:space="preserve">Musíte se rozhodnout, kde získáte potřebné informace - </w:t>
      </w:r>
    </w:p>
    <w:p w:rsidR="00FF1A25" w:rsidRDefault="00FF1A25" w:rsidP="00FF1A25">
      <w:pPr>
        <w:spacing w:after="0" w:line="240" w:lineRule="auto"/>
        <w:rPr>
          <w:rFonts w:hAnsi="Calibri"/>
          <w:b/>
          <w:bCs/>
          <w:kern w:val="24"/>
          <w:sz w:val="56"/>
          <w:szCs w:val="56"/>
        </w:rPr>
      </w:pPr>
      <w:r w:rsidRPr="00FF1A25">
        <w:rPr>
          <w:rFonts w:hAnsi="Calibri"/>
          <w:b/>
          <w:bCs/>
          <w:kern w:val="24"/>
          <w:sz w:val="56"/>
          <w:szCs w:val="56"/>
        </w:rPr>
        <w:t>zvolit informační zdroje</w:t>
      </w:r>
    </w:p>
    <w:p w:rsidR="00FF1A25" w:rsidRDefault="00FF1A25" w:rsidP="00FF1A25">
      <w:pPr>
        <w:spacing w:after="0" w:line="240" w:lineRule="auto"/>
        <w:rPr>
          <w:rFonts w:hAnsi="Calibri"/>
          <w:b/>
          <w:bCs/>
          <w:kern w:val="24"/>
          <w:sz w:val="56"/>
          <w:szCs w:val="56"/>
        </w:rPr>
      </w:pPr>
    </w:p>
    <w:p w:rsidR="00FF1A25" w:rsidRPr="00FF1A25" w:rsidRDefault="00FF1A25" w:rsidP="00FF1A2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FF1A25" w:rsidRPr="00D11A17" w:rsidRDefault="00FF1A25" w:rsidP="00A550E1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/>
          <w:sz w:val="56"/>
          <w:szCs w:val="56"/>
        </w:rPr>
      </w:pPr>
      <w:r w:rsidRPr="00D11A17">
        <w:rPr>
          <w:rFonts w:asciiTheme="minorHAnsi" w:eastAsiaTheme="minorEastAsia" w:hAnsiTheme="minorHAnsi"/>
          <w:kern w:val="24"/>
          <w:sz w:val="56"/>
          <w:szCs w:val="56"/>
        </w:rPr>
        <w:t>ve třídě se žáci rozdělí do pracovních týmů</w:t>
      </w:r>
    </w:p>
    <w:p w:rsidR="00FF1A25" w:rsidRPr="00D11A17" w:rsidRDefault="00FF1A25" w:rsidP="00A550E1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/>
          <w:sz w:val="56"/>
          <w:szCs w:val="56"/>
        </w:rPr>
      </w:pPr>
      <w:r w:rsidRPr="00D11A17">
        <w:rPr>
          <w:rFonts w:asciiTheme="minorHAnsi" w:eastAsiaTheme="minorEastAsia" w:hAnsiTheme="minorHAnsi"/>
          <w:kern w:val="24"/>
          <w:sz w:val="56"/>
          <w:szCs w:val="56"/>
        </w:rPr>
        <w:t>každý tým bude mít na starost jeden informační zdroj</w:t>
      </w:r>
    </w:p>
    <w:p w:rsidR="00FF1A25" w:rsidRPr="00D11A17" w:rsidRDefault="00FF1A25" w:rsidP="00A550E1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/>
          <w:sz w:val="56"/>
          <w:szCs w:val="56"/>
        </w:rPr>
      </w:pPr>
      <w:proofErr w:type="gramStart"/>
      <w:r w:rsidRPr="00D11A17">
        <w:rPr>
          <w:rFonts w:asciiTheme="minorHAnsi" w:eastAsiaTheme="minorEastAsia" w:hAnsiTheme="minorHAnsi"/>
          <w:kern w:val="24"/>
          <w:sz w:val="56"/>
          <w:szCs w:val="56"/>
        </w:rPr>
        <w:t>do</w:t>
      </w:r>
      <w:proofErr w:type="gramEnd"/>
      <w:r w:rsidRPr="00D11A17">
        <w:rPr>
          <w:rFonts w:asciiTheme="minorHAnsi" w:eastAsiaTheme="minorEastAsia" w:hAnsiTheme="minorHAnsi"/>
          <w:kern w:val="24"/>
          <w:sz w:val="56"/>
          <w:szCs w:val="56"/>
        </w:rPr>
        <w:t xml:space="preserve"> třídy můžete  pozvat lidi, </w:t>
      </w:r>
      <w:proofErr w:type="gramStart"/>
      <w:r w:rsidRPr="00D11A17">
        <w:rPr>
          <w:rFonts w:asciiTheme="minorHAnsi" w:eastAsiaTheme="minorEastAsia" w:hAnsiTheme="minorHAnsi"/>
          <w:kern w:val="24"/>
          <w:sz w:val="56"/>
          <w:szCs w:val="56"/>
        </w:rPr>
        <w:t>kteří o</w:t>
      </w:r>
      <w:proofErr w:type="gramEnd"/>
      <w:r w:rsidRPr="00D11A17">
        <w:rPr>
          <w:rFonts w:asciiTheme="minorHAnsi" w:eastAsiaTheme="minorEastAsia" w:hAnsiTheme="minorHAnsi"/>
          <w:kern w:val="24"/>
          <w:sz w:val="56"/>
          <w:szCs w:val="56"/>
        </w:rPr>
        <w:t xml:space="preserve"> </w:t>
      </w:r>
    </w:p>
    <w:p w:rsidR="00FF1A25" w:rsidRDefault="00FF1A25" w:rsidP="00A550E1">
      <w:pPr>
        <w:spacing w:after="0" w:line="240" w:lineRule="auto"/>
        <w:ind w:left="630"/>
        <w:rPr>
          <w:kern w:val="24"/>
          <w:sz w:val="56"/>
          <w:szCs w:val="56"/>
        </w:rPr>
      </w:pPr>
      <w:r w:rsidRPr="00FF1A25">
        <w:rPr>
          <w:kern w:val="24"/>
          <w:sz w:val="56"/>
          <w:szCs w:val="56"/>
        </w:rPr>
        <w:t>problému něco vědí a budou s vámi diskutovat</w:t>
      </w:r>
    </w:p>
    <w:p w:rsidR="00714FC7" w:rsidRDefault="00714FC7" w:rsidP="00A550E1">
      <w:pPr>
        <w:spacing w:after="0" w:line="240" w:lineRule="auto"/>
        <w:ind w:left="630"/>
        <w:rPr>
          <w:rFonts w:eastAsiaTheme="majorEastAsia" w:cstheme="majorBidi"/>
          <w:kern w:val="24"/>
          <w:sz w:val="56"/>
          <w:szCs w:val="56"/>
          <w:u w:val="single"/>
        </w:rPr>
      </w:pPr>
    </w:p>
    <w:p w:rsidR="000C4B85" w:rsidRDefault="000C4B85" w:rsidP="009103C9">
      <w:pPr>
        <w:spacing w:after="0" w:line="240" w:lineRule="auto"/>
        <w:ind w:left="1338" w:firstLine="78"/>
        <w:rPr>
          <w:rFonts w:eastAsiaTheme="majorEastAsia" w:cstheme="majorBidi"/>
          <w:kern w:val="24"/>
          <w:sz w:val="56"/>
          <w:szCs w:val="56"/>
          <w:u w:val="single"/>
        </w:rPr>
      </w:pPr>
    </w:p>
    <w:p w:rsidR="00E441DC" w:rsidRPr="00FF1A25" w:rsidRDefault="00E441DC" w:rsidP="009103C9">
      <w:pPr>
        <w:spacing w:after="0" w:line="240" w:lineRule="auto"/>
        <w:ind w:left="1338" w:firstLine="78"/>
        <w:rPr>
          <w:rFonts w:eastAsia="Times New Roman" w:cs="Times New Roman"/>
          <w:sz w:val="56"/>
          <w:szCs w:val="56"/>
        </w:rPr>
      </w:pPr>
      <w:r w:rsidRPr="00E441DC">
        <w:rPr>
          <w:rFonts w:eastAsiaTheme="majorEastAsia" w:cstheme="majorBidi"/>
          <w:kern w:val="24"/>
          <w:sz w:val="56"/>
          <w:szCs w:val="56"/>
          <w:u w:val="single"/>
        </w:rPr>
        <w:t>Příklady informačních zdrojů</w:t>
      </w:r>
    </w:p>
    <w:p w:rsidR="00FF1A25" w:rsidRDefault="00FF1A25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52"/>
          <w:szCs w:val="52"/>
        </w:rPr>
      </w:pPr>
    </w:p>
    <w:p w:rsidR="008C10C2" w:rsidRPr="008C10C2" w:rsidRDefault="008C10C2" w:rsidP="00714FC7"/>
    <w:p w:rsidR="008C10C2" w:rsidRPr="00714FC7" w:rsidRDefault="00E441DC" w:rsidP="00714FC7">
      <w:pPr>
        <w:pStyle w:val="Bezmezer"/>
        <w:numPr>
          <w:ilvl w:val="0"/>
          <w:numId w:val="28"/>
        </w:numPr>
        <w:rPr>
          <w:rFonts w:eastAsia="Times New Roman"/>
          <w:sz w:val="56"/>
          <w:szCs w:val="56"/>
        </w:rPr>
      </w:pPr>
      <w:r w:rsidRPr="00714FC7">
        <w:rPr>
          <w:sz w:val="56"/>
          <w:szCs w:val="56"/>
        </w:rPr>
        <w:t xml:space="preserve">Učitelský sbor a pracovníci </w:t>
      </w:r>
      <w:proofErr w:type="gramStart"/>
      <w:r w:rsidRPr="00714FC7">
        <w:rPr>
          <w:sz w:val="56"/>
          <w:szCs w:val="56"/>
        </w:rPr>
        <w:t>ve</w:t>
      </w:r>
      <w:proofErr w:type="gramEnd"/>
    </w:p>
    <w:p w:rsidR="00E441DC" w:rsidRPr="00714FC7" w:rsidRDefault="00714FC7" w:rsidP="00714FC7">
      <w:pPr>
        <w:pStyle w:val="Bezmezer"/>
        <w:rPr>
          <w:rFonts w:eastAsia="Times New Roman" w:cs="Times New Roman"/>
          <w:sz w:val="56"/>
          <w:szCs w:val="56"/>
        </w:rPr>
      </w:pPr>
      <w:r w:rsidRPr="00714FC7"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E441DC" w:rsidRPr="00714FC7">
        <w:rPr>
          <w:sz w:val="56"/>
          <w:szCs w:val="56"/>
        </w:rPr>
        <w:t xml:space="preserve">výzkumných </w:t>
      </w:r>
      <w:proofErr w:type="gramStart"/>
      <w:r w:rsidR="00E441DC" w:rsidRPr="00714FC7">
        <w:rPr>
          <w:sz w:val="56"/>
          <w:szCs w:val="56"/>
        </w:rPr>
        <w:t>ústavech</w:t>
      </w:r>
      <w:proofErr w:type="gramEnd"/>
    </w:p>
    <w:p w:rsidR="00FF1A25" w:rsidRPr="00714FC7" w:rsidRDefault="00E441DC" w:rsidP="00714FC7">
      <w:pPr>
        <w:pStyle w:val="Bezmezer"/>
        <w:numPr>
          <w:ilvl w:val="0"/>
          <w:numId w:val="28"/>
        </w:numPr>
        <w:rPr>
          <w:rFonts w:eastAsiaTheme="majorEastAsia" w:cstheme="majorBidi"/>
          <w:sz w:val="56"/>
          <w:szCs w:val="56"/>
        </w:rPr>
      </w:pPr>
      <w:r w:rsidRPr="00714FC7">
        <w:rPr>
          <w:rFonts w:eastAsiaTheme="majorEastAsia" w:cstheme="majorBidi"/>
          <w:sz w:val="56"/>
          <w:szCs w:val="56"/>
        </w:rPr>
        <w:t>Obecní, městský úřad</w:t>
      </w:r>
    </w:p>
    <w:p w:rsidR="008C10C2" w:rsidRPr="00714FC7" w:rsidRDefault="008C10C2" w:rsidP="00714FC7">
      <w:pPr>
        <w:pStyle w:val="Bezmezer"/>
        <w:numPr>
          <w:ilvl w:val="0"/>
          <w:numId w:val="28"/>
        </w:numPr>
        <w:rPr>
          <w:rFonts w:eastAsia="Times New Roman"/>
          <w:sz w:val="56"/>
          <w:szCs w:val="56"/>
        </w:rPr>
      </w:pPr>
      <w:r w:rsidRPr="00714FC7">
        <w:rPr>
          <w:rFonts w:eastAsiaTheme="majorEastAsia" w:cstheme="majorBidi"/>
          <w:sz w:val="56"/>
          <w:szCs w:val="56"/>
        </w:rPr>
        <w:t>Členové obecního, městského</w:t>
      </w:r>
    </w:p>
    <w:p w:rsidR="008C10C2" w:rsidRPr="00714FC7" w:rsidRDefault="008C10C2" w:rsidP="00714FC7">
      <w:pPr>
        <w:pStyle w:val="Bezmezer"/>
        <w:ind w:left="708" w:firstLine="708"/>
        <w:rPr>
          <w:sz w:val="56"/>
          <w:szCs w:val="56"/>
        </w:rPr>
      </w:pPr>
      <w:r w:rsidRPr="00714FC7">
        <w:rPr>
          <w:rFonts w:eastAsiaTheme="majorEastAsia"/>
          <w:sz w:val="56"/>
          <w:szCs w:val="56"/>
        </w:rPr>
        <w:t>zastupitelstva,</w:t>
      </w:r>
      <w:r w:rsidR="00714FC7">
        <w:rPr>
          <w:rFonts w:eastAsiaTheme="majorEastAsia"/>
          <w:sz w:val="56"/>
          <w:szCs w:val="56"/>
        </w:rPr>
        <w:t xml:space="preserve"> </w:t>
      </w:r>
      <w:r w:rsidRPr="00714FC7">
        <w:rPr>
          <w:rFonts w:eastAsiaTheme="majorEastAsia"/>
          <w:sz w:val="56"/>
          <w:szCs w:val="56"/>
        </w:rPr>
        <w:t xml:space="preserve">členové parlamentu   </w:t>
      </w:r>
    </w:p>
    <w:p w:rsidR="00FF1A25" w:rsidRPr="00714FC7" w:rsidRDefault="008C10C2" w:rsidP="00714FC7">
      <w:pPr>
        <w:pStyle w:val="Bezmezer"/>
        <w:numPr>
          <w:ilvl w:val="0"/>
          <w:numId w:val="28"/>
        </w:numPr>
        <w:rPr>
          <w:sz w:val="56"/>
          <w:szCs w:val="56"/>
        </w:rPr>
      </w:pPr>
      <w:r w:rsidRPr="00714FC7">
        <w:rPr>
          <w:rFonts w:eastAsiaTheme="majorEastAsia" w:cstheme="majorBidi"/>
          <w:sz w:val="56"/>
          <w:szCs w:val="56"/>
        </w:rPr>
        <w:t>Knihovny</w:t>
      </w:r>
    </w:p>
    <w:p w:rsidR="00FF1A25" w:rsidRPr="00714FC7" w:rsidRDefault="008C10C2" w:rsidP="00714FC7">
      <w:pPr>
        <w:pStyle w:val="Bezmezer"/>
        <w:numPr>
          <w:ilvl w:val="0"/>
          <w:numId w:val="28"/>
        </w:numPr>
        <w:rPr>
          <w:rFonts w:eastAsiaTheme="majorEastAsia" w:cstheme="majorBidi"/>
          <w:sz w:val="56"/>
          <w:szCs w:val="56"/>
        </w:rPr>
      </w:pPr>
      <w:r w:rsidRPr="00714FC7">
        <w:rPr>
          <w:rFonts w:eastAsiaTheme="majorEastAsia" w:cstheme="majorBidi"/>
          <w:sz w:val="56"/>
          <w:szCs w:val="56"/>
        </w:rPr>
        <w:t>Redakce novin a časopisů</w:t>
      </w:r>
    </w:p>
    <w:p w:rsidR="00714FC7" w:rsidRDefault="00714FC7" w:rsidP="00714FC7">
      <w:pPr>
        <w:pStyle w:val="Bezmezer"/>
        <w:numPr>
          <w:ilvl w:val="0"/>
          <w:numId w:val="28"/>
        </w:numPr>
        <w:rPr>
          <w:rFonts w:eastAsiaTheme="majorEastAsia" w:cstheme="majorBidi"/>
          <w:sz w:val="56"/>
          <w:szCs w:val="56"/>
        </w:rPr>
      </w:pPr>
      <w:r>
        <w:rPr>
          <w:rFonts w:eastAsiaTheme="majorEastAsia" w:cstheme="majorBidi"/>
          <w:sz w:val="56"/>
          <w:szCs w:val="56"/>
        </w:rPr>
        <w:t>Právníci a soudci</w:t>
      </w:r>
    </w:p>
    <w:p w:rsidR="00714FC7" w:rsidRDefault="00714FC7" w:rsidP="00714FC7">
      <w:pPr>
        <w:pStyle w:val="Bezmezer"/>
        <w:numPr>
          <w:ilvl w:val="0"/>
          <w:numId w:val="28"/>
        </w:numPr>
        <w:rPr>
          <w:rFonts w:eastAsiaTheme="majorEastAsia" w:cstheme="majorBidi"/>
          <w:sz w:val="56"/>
          <w:szCs w:val="56"/>
        </w:rPr>
      </w:pPr>
      <w:r>
        <w:rPr>
          <w:rFonts w:eastAsiaTheme="majorEastAsia" w:cstheme="majorBidi"/>
          <w:sz w:val="56"/>
          <w:szCs w:val="56"/>
        </w:rPr>
        <w:t>Zájmové organizace a občanská</w:t>
      </w:r>
    </w:p>
    <w:p w:rsidR="008C10C2" w:rsidRPr="00714FC7" w:rsidRDefault="00714FC7" w:rsidP="00714FC7">
      <w:pPr>
        <w:pStyle w:val="Bezmezer"/>
        <w:rPr>
          <w:rFonts w:eastAsiaTheme="majorEastAsia" w:cstheme="majorBidi"/>
          <w:sz w:val="56"/>
          <w:szCs w:val="56"/>
        </w:rPr>
      </w:pPr>
      <w:r>
        <w:rPr>
          <w:rFonts w:eastAsiaTheme="majorEastAsia" w:cstheme="majorBidi"/>
          <w:sz w:val="56"/>
          <w:szCs w:val="56"/>
        </w:rPr>
        <w:t xml:space="preserve">           sdr</w:t>
      </w:r>
      <w:r w:rsidR="008C10C2" w:rsidRPr="00714FC7">
        <w:rPr>
          <w:rFonts w:eastAsiaTheme="majorEastAsia" w:cstheme="majorBidi"/>
          <w:sz w:val="56"/>
          <w:szCs w:val="56"/>
        </w:rPr>
        <w:t>užení</w:t>
      </w:r>
    </w:p>
    <w:p w:rsidR="008C10C2" w:rsidRPr="00714FC7" w:rsidRDefault="008C10C2" w:rsidP="00714FC7">
      <w:pPr>
        <w:pStyle w:val="Bezmezer"/>
        <w:numPr>
          <w:ilvl w:val="0"/>
          <w:numId w:val="28"/>
        </w:numPr>
        <w:rPr>
          <w:sz w:val="56"/>
          <w:szCs w:val="56"/>
        </w:rPr>
      </w:pPr>
      <w:r w:rsidRPr="00714FC7">
        <w:rPr>
          <w:rFonts w:eastAsiaTheme="majorEastAsia" w:cstheme="majorBidi"/>
          <w:sz w:val="56"/>
          <w:szCs w:val="56"/>
        </w:rPr>
        <w:t>Internet</w:t>
      </w:r>
    </w:p>
    <w:p w:rsidR="00FF1A25" w:rsidRPr="00714FC7" w:rsidRDefault="00FF1A25" w:rsidP="00714FC7">
      <w:pPr>
        <w:pStyle w:val="Bezmezer"/>
        <w:rPr>
          <w:rFonts w:ascii="Tahoma" w:hAnsi="Tahoma"/>
          <w:sz w:val="56"/>
          <w:szCs w:val="56"/>
        </w:rPr>
      </w:pPr>
    </w:p>
    <w:p w:rsidR="00FF1A25" w:rsidRPr="008C10C2" w:rsidRDefault="00FF1A25" w:rsidP="00714FC7">
      <w:pPr>
        <w:rPr>
          <w:rFonts w:ascii="Tahoma" w:hAnsi="Tahoma"/>
        </w:rPr>
      </w:pPr>
    </w:p>
    <w:p w:rsidR="00FF1A25" w:rsidRPr="008C10C2" w:rsidRDefault="00FF1A25" w:rsidP="00714FC7">
      <w:pPr>
        <w:rPr>
          <w:rFonts w:ascii="Tahoma" w:hAnsi="Tahoma"/>
        </w:rPr>
      </w:pPr>
    </w:p>
    <w:p w:rsidR="00FF1A25" w:rsidRPr="008C10C2" w:rsidRDefault="00FF1A25" w:rsidP="00714FC7">
      <w:pPr>
        <w:rPr>
          <w:rFonts w:ascii="Tahoma" w:hAnsi="Tahoma"/>
        </w:rPr>
      </w:pPr>
    </w:p>
    <w:p w:rsidR="00FF1A25" w:rsidRDefault="00FF1A25" w:rsidP="00714FC7">
      <w:pPr>
        <w:rPr>
          <w:rFonts w:ascii="Tahoma" w:hAnsi="Tahoma"/>
        </w:rPr>
      </w:pPr>
    </w:p>
    <w:p w:rsidR="00FF1A25" w:rsidRDefault="00FF1A25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1A25" w:rsidRDefault="00FF1A25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1A25" w:rsidRDefault="00FF1A25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1A25" w:rsidRDefault="00FF1A25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1A25" w:rsidRDefault="00FF1A25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0C4B85" w:rsidRDefault="00FB7688" w:rsidP="00FB7688">
      <w:pPr>
        <w:spacing w:after="0" w:line="240" w:lineRule="auto"/>
        <w:rPr>
          <w:rFonts w:hAnsi="Calibri"/>
          <w:b/>
          <w:kern w:val="24"/>
          <w:sz w:val="56"/>
          <w:szCs w:val="56"/>
        </w:rPr>
      </w:pPr>
      <w:r w:rsidRPr="00FB7688">
        <w:rPr>
          <w:rFonts w:hAnsi="Calibri"/>
          <w:b/>
          <w:kern w:val="24"/>
          <w:sz w:val="56"/>
          <w:szCs w:val="56"/>
        </w:rPr>
        <w:t xml:space="preserve">Při kontaktování osob se řiďte následujícími </w:t>
      </w:r>
    </w:p>
    <w:p w:rsidR="000C4B85" w:rsidRDefault="000C4B85" w:rsidP="00FB7688">
      <w:pPr>
        <w:spacing w:after="0" w:line="240" w:lineRule="auto"/>
        <w:rPr>
          <w:rFonts w:hAnsi="Calibri"/>
          <w:b/>
          <w:kern w:val="24"/>
          <w:sz w:val="56"/>
          <w:szCs w:val="56"/>
        </w:rPr>
      </w:pPr>
    </w:p>
    <w:p w:rsidR="000C4B85" w:rsidRDefault="00FB7688" w:rsidP="00FB7688">
      <w:pPr>
        <w:spacing w:after="0" w:line="240" w:lineRule="auto"/>
        <w:rPr>
          <w:rFonts w:hAnsi="Calibri"/>
          <w:b/>
          <w:kern w:val="24"/>
          <w:sz w:val="56"/>
          <w:szCs w:val="56"/>
        </w:rPr>
      </w:pPr>
      <w:r w:rsidRPr="00FB7688">
        <w:rPr>
          <w:rFonts w:hAnsi="Calibri"/>
          <w:b/>
          <w:bCs/>
          <w:kern w:val="24"/>
          <w:sz w:val="56"/>
          <w:szCs w:val="56"/>
        </w:rPr>
        <w:t>pokyny</w:t>
      </w:r>
      <w:r w:rsidRPr="00FB7688">
        <w:rPr>
          <w:rFonts w:hAnsi="Calibri"/>
          <w:b/>
          <w:kern w:val="24"/>
          <w:sz w:val="56"/>
          <w:szCs w:val="56"/>
        </w:rPr>
        <w:t xml:space="preserve">, abyste je příliš nezdržovali a přitom </w:t>
      </w:r>
    </w:p>
    <w:p w:rsidR="000C4B85" w:rsidRDefault="000C4B85" w:rsidP="00FB7688">
      <w:pPr>
        <w:spacing w:after="0" w:line="240" w:lineRule="auto"/>
        <w:rPr>
          <w:rFonts w:hAnsi="Calibri"/>
          <w:b/>
          <w:kern w:val="24"/>
          <w:sz w:val="56"/>
          <w:szCs w:val="56"/>
        </w:rPr>
      </w:pPr>
    </w:p>
    <w:p w:rsidR="00FB7688" w:rsidRPr="000C4B85" w:rsidRDefault="00FB7688" w:rsidP="00FB7688">
      <w:pPr>
        <w:spacing w:after="0" w:line="240" w:lineRule="auto"/>
        <w:rPr>
          <w:rFonts w:hAnsi="Calibri"/>
          <w:b/>
          <w:kern w:val="24"/>
          <w:sz w:val="56"/>
          <w:szCs w:val="56"/>
        </w:rPr>
      </w:pPr>
      <w:r w:rsidRPr="00FB7688">
        <w:rPr>
          <w:rFonts w:hAnsi="Calibri"/>
          <w:b/>
          <w:kern w:val="24"/>
          <w:sz w:val="56"/>
          <w:szCs w:val="56"/>
        </w:rPr>
        <w:t xml:space="preserve">získali potřebné informace. </w:t>
      </w:r>
    </w:p>
    <w:p w:rsidR="000C4B85" w:rsidRPr="000C4B85" w:rsidRDefault="000C4B85" w:rsidP="00FB7688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C4B85" w:rsidRDefault="000C4B85" w:rsidP="00FB768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0C4B85" w:rsidRPr="00FB7688" w:rsidRDefault="000C4B85" w:rsidP="00FB768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FF1A25" w:rsidRPr="003E5069" w:rsidRDefault="000C4B85" w:rsidP="000C4B85">
      <w:pPr>
        <w:pStyle w:val="Odstavecseseznamem"/>
        <w:spacing w:after="200" w:line="276" w:lineRule="auto"/>
        <w:ind w:left="3192" w:firstLine="348"/>
        <w:contextualSpacing/>
        <w:rPr>
          <w:rFonts w:asciiTheme="majorHAnsi" w:eastAsiaTheme="majorEastAsia" w:hAnsi="Calibri" w:cstheme="majorBidi"/>
          <w:b/>
          <w:bCs/>
          <w:kern w:val="24"/>
          <w:sz w:val="52"/>
          <w:szCs w:val="52"/>
        </w:rPr>
      </w:pPr>
      <w:r w:rsidRPr="003E5069">
        <w:rPr>
          <w:rFonts w:asciiTheme="majorHAnsi" w:eastAsiaTheme="majorEastAsia" w:hAnsi="Calibri" w:cstheme="majorBidi"/>
          <w:b/>
          <w:bCs/>
          <w:kern w:val="24"/>
          <w:sz w:val="52"/>
          <w:szCs w:val="52"/>
        </w:rPr>
        <w:t>POKYNY</w:t>
      </w:r>
    </w:p>
    <w:p w:rsidR="000C4B85" w:rsidRPr="003E5069" w:rsidRDefault="000C4B85" w:rsidP="000C4B85">
      <w:pPr>
        <w:pStyle w:val="Odstavecseseznamem"/>
        <w:spacing w:after="200" w:line="276" w:lineRule="auto"/>
        <w:ind w:left="3192" w:firstLine="348"/>
        <w:contextualSpacing/>
        <w:rPr>
          <w:rFonts w:asciiTheme="majorHAnsi" w:eastAsiaTheme="majorEastAsia" w:hAnsi="Calibri" w:cstheme="majorBidi"/>
          <w:b/>
          <w:bCs/>
          <w:kern w:val="24"/>
          <w:sz w:val="56"/>
          <w:szCs w:val="56"/>
        </w:rPr>
      </w:pPr>
    </w:p>
    <w:p w:rsidR="000C4B85" w:rsidRPr="000C4B85" w:rsidRDefault="000C4B85" w:rsidP="000C4B85">
      <w:pPr>
        <w:pStyle w:val="Bezmezer"/>
        <w:numPr>
          <w:ilvl w:val="0"/>
          <w:numId w:val="31"/>
        </w:numPr>
        <w:rPr>
          <w:rFonts w:ascii="Times New Roman" w:eastAsia="Times New Roman" w:hAnsi="Times New Roman" w:cs="Times New Roman"/>
          <w:sz w:val="56"/>
          <w:szCs w:val="56"/>
        </w:rPr>
      </w:pPr>
      <w:r w:rsidRPr="000C4B85">
        <w:rPr>
          <w:sz w:val="56"/>
          <w:szCs w:val="56"/>
        </w:rPr>
        <w:t>Písemná žádost o informace</w:t>
      </w:r>
    </w:p>
    <w:p w:rsidR="000C4B85" w:rsidRPr="000C4B85" w:rsidRDefault="000C4B85" w:rsidP="000C4B85">
      <w:pPr>
        <w:pStyle w:val="Bezmezer"/>
        <w:rPr>
          <w:sz w:val="56"/>
          <w:szCs w:val="56"/>
        </w:rPr>
      </w:pPr>
    </w:p>
    <w:p w:rsidR="000C4B85" w:rsidRDefault="000C4B85" w:rsidP="000C4B85">
      <w:pPr>
        <w:pStyle w:val="Bezmezer"/>
        <w:numPr>
          <w:ilvl w:val="0"/>
          <w:numId w:val="31"/>
        </w:numPr>
        <w:rPr>
          <w:sz w:val="56"/>
          <w:szCs w:val="56"/>
        </w:rPr>
      </w:pPr>
      <w:r w:rsidRPr="000C4B85">
        <w:rPr>
          <w:sz w:val="56"/>
          <w:szCs w:val="56"/>
        </w:rPr>
        <w:t>Telefonické získávání informací</w:t>
      </w:r>
    </w:p>
    <w:p w:rsidR="000C4B85" w:rsidRPr="000C4B85" w:rsidRDefault="000C4B85" w:rsidP="000C4B85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0C4B85" w:rsidRPr="000C4B85" w:rsidRDefault="000C4B85" w:rsidP="000C4B85">
      <w:pPr>
        <w:pStyle w:val="Bezmezer"/>
        <w:numPr>
          <w:ilvl w:val="0"/>
          <w:numId w:val="31"/>
        </w:numPr>
        <w:rPr>
          <w:rFonts w:ascii="Times New Roman" w:eastAsia="Times New Roman" w:hAnsi="Times New Roman" w:cs="Times New Roman"/>
          <w:sz w:val="56"/>
          <w:szCs w:val="56"/>
        </w:rPr>
      </w:pPr>
      <w:r>
        <w:rPr>
          <w:sz w:val="56"/>
          <w:szCs w:val="56"/>
        </w:rPr>
        <w:t xml:space="preserve">Telefonické dohodnutí schůzky a </w:t>
      </w:r>
    </w:p>
    <w:p w:rsidR="000C4B85" w:rsidRDefault="000C4B85" w:rsidP="000C4B85">
      <w:pPr>
        <w:pStyle w:val="Odstavecseseznamem"/>
        <w:rPr>
          <w:sz w:val="56"/>
          <w:szCs w:val="56"/>
        </w:rPr>
      </w:pPr>
    </w:p>
    <w:p w:rsidR="000C4B85" w:rsidRPr="000C4B85" w:rsidRDefault="000C4B85" w:rsidP="000C4B85">
      <w:pPr>
        <w:pStyle w:val="Bezmezer"/>
        <w:ind w:left="720" w:firstLine="696"/>
        <w:rPr>
          <w:rFonts w:ascii="Times New Roman" w:eastAsia="Times New Roman" w:hAnsi="Times New Roman" w:cs="Times New Roman"/>
          <w:sz w:val="56"/>
          <w:szCs w:val="56"/>
        </w:rPr>
      </w:pPr>
      <w:r w:rsidRPr="000C4B85">
        <w:rPr>
          <w:sz w:val="56"/>
          <w:szCs w:val="56"/>
        </w:rPr>
        <w:t>rozhovoru</w:t>
      </w:r>
    </w:p>
    <w:p w:rsidR="00FF1A25" w:rsidRPr="000C4B85" w:rsidRDefault="00FF1A25" w:rsidP="000C4B85">
      <w:pPr>
        <w:pStyle w:val="Bezmezer"/>
        <w:rPr>
          <w:rFonts w:ascii="Tahoma" w:hAnsi="Tahoma" w:cs="Tahoma"/>
          <w:sz w:val="56"/>
          <w:szCs w:val="56"/>
        </w:rPr>
      </w:pPr>
    </w:p>
    <w:p w:rsidR="00FF1A25" w:rsidRPr="000C4B85" w:rsidRDefault="000C4B85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sz w:val="44"/>
          <w:szCs w:val="44"/>
        </w:rPr>
      </w:pPr>
      <w:r>
        <w:rPr>
          <w:rFonts w:asciiTheme="minorHAnsi" w:hAnsiTheme="minorHAnsi" w:cs="Tahoma"/>
          <w:sz w:val="44"/>
          <w:szCs w:val="44"/>
        </w:rPr>
        <w:t>(konkrétní pokyny viz prezentace č. 16)</w:t>
      </w:r>
    </w:p>
    <w:p w:rsidR="004D1CBD" w:rsidRDefault="004D1CBD" w:rsidP="004D1CBD">
      <w:pPr>
        <w:pStyle w:val="Bezmezer"/>
        <w:ind w:left="2124" w:firstLine="708"/>
        <w:rPr>
          <w:b/>
          <w:sz w:val="56"/>
          <w:szCs w:val="56"/>
        </w:rPr>
      </w:pPr>
      <w:r w:rsidRPr="004D1CBD">
        <w:rPr>
          <w:b/>
          <w:sz w:val="56"/>
          <w:szCs w:val="56"/>
        </w:rPr>
        <w:lastRenderedPageBreak/>
        <w:t>Jak se představit</w:t>
      </w:r>
    </w:p>
    <w:p w:rsidR="004D1CBD" w:rsidRPr="004D1CBD" w:rsidRDefault="004D1CBD" w:rsidP="004D1CBD">
      <w:pPr>
        <w:pStyle w:val="Bezmez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D1CBD" w:rsidRDefault="004D1CBD" w:rsidP="004D1CBD">
      <w:pPr>
        <w:pStyle w:val="Bezmezer"/>
        <w:rPr>
          <w:sz w:val="56"/>
          <w:szCs w:val="56"/>
        </w:rPr>
      </w:pPr>
      <w:r w:rsidRPr="004D1CBD">
        <w:rPr>
          <w:sz w:val="56"/>
          <w:szCs w:val="56"/>
        </w:rPr>
        <w:t>Dobrý den.</w:t>
      </w:r>
    </w:p>
    <w:p w:rsidR="004D1CBD" w:rsidRPr="004D1CBD" w:rsidRDefault="004D1CBD" w:rsidP="004D1CBD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4D1CBD" w:rsidRDefault="004D1CBD" w:rsidP="004D1CBD">
      <w:pPr>
        <w:pStyle w:val="Bezmezer"/>
        <w:rPr>
          <w:sz w:val="56"/>
          <w:szCs w:val="56"/>
        </w:rPr>
      </w:pPr>
      <w:r w:rsidRPr="004D1CBD">
        <w:rPr>
          <w:sz w:val="56"/>
          <w:szCs w:val="56"/>
        </w:rPr>
        <w:t>Jmenuji se…(tvoje jméno)</w:t>
      </w:r>
    </w:p>
    <w:p w:rsidR="004D1CBD" w:rsidRPr="004D1CBD" w:rsidRDefault="004D1CBD" w:rsidP="004D1CBD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4D1CBD" w:rsidRPr="00055725" w:rsidRDefault="004D1CBD" w:rsidP="004D1CBD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  <w:r w:rsidRPr="004D1CBD">
        <w:rPr>
          <w:sz w:val="56"/>
          <w:szCs w:val="56"/>
        </w:rPr>
        <w:t xml:space="preserve">Chodím do třídy…., jsem žákem paní učitelky (jméno učitele) v (jméno a adresa školy) </w:t>
      </w:r>
    </w:p>
    <w:p w:rsidR="004D1CBD" w:rsidRPr="004D1CBD" w:rsidRDefault="004D1CBD" w:rsidP="004D1CBD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4D1CBD" w:rsidRDefault="004D1CBD" w:rsidP="004D1CBD">
      <w:pPr>
        <w:pStyle w:val="Bezmezer"/>
        <w:rPr>
          <w:sz w:val="56"/>
          <w:szCs w:val="56"/>
        </w:rPr>
      </w:pPr>
      <w:r w:rsidRPr="004D1CBD">
        <w:rPr>
          <w:sz w:val="56"/>
          <w:szCs w:val="56"/>
        </w:rPr>
        <w:t xml:space="preserve">V </w:t>
      </w:r>
      <w:proofErr w:type="gramStart"/>
      <w:r w:rsidRPr="004D1CBD">
        <w:rPr>
          <w:sz w:val="56"/>
          <w:szCs w:val="56"/>
        </w:rPr>
        <w:t>Ov</w:t>
      </w:r>
      <w:proofErr w:type="gramEnd"/>
      <w:r w:rsidRPr="004D1CBD">
        <w:rPr>
          <w:sz w:val="56"/>
          <w:szCs w:val="56"/>
        </w:rPr>
        <w:t xml:space="preserve"> se učíme o státní správě a samosprávě</w:t>
      </w:r>
    </w:p>
    <w:p w:rsidR="004D1CBD" w:rsidRPr="004D1CBD" w:rsidRDefault="004D1CBD" w:rsidP="004D1CBD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4D1CBD" w:rsidRDefault="004D1CBD" w:rsidP="004D1CBD">
      <w:pPr>
        <w:pStyle w:val="Bezmezer"/>
        <w:rPr>
          <w:sz w:val="56"/>
          <w:szCs w:val="56"/>
        </w:rPr>
      </w:pPr>
      <w:r w:rsidRPr="004D1CBD">
        <w:rPr>
          <w:sz w:val="56"/>
          <w:szCs w:val="56"/>
        </w:rPr>
        <w:t>Naše třída se zabývá problémem….(stručně popiš problém)</w:t>
      </w:r>
    </w:p>
    <w:p w:rsidR="004D1CBD" w:rsidRPr="004D1CBD" w:rsidRDefault="004D1CBD" w:rsidP="004D1CBD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4D1CBD" w:rsidRDefault="004D1CBD" w:rsidP="004D1CBD">
      <w:pPr>
        <w:pStyle w:val="Bezmezer"/>
        <w:rPr>
          <w:sz w:val="56"/>
          <w:szCs w:val="56"/>
        </w:rPr>
      </w:pPr>
      <w:r w:rsidRPr="004D1CBD">
        <w:rPr>
          <w:sz w:val="56"/>
          <w:szCs w:val="56"/>
        </w:rPr>
        <w:t>Mohl bych vám položit několik otázek?</w:t>
      </w:r>
    </w:p>
    <w:p w:rsidR="004D1CBD" w:rsidRPr="004D1CBD" w:rsidRDefault="004D1CBD" w:rsidP="004D1CBD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4D1CBD" w:rsidRDefault="004D1CBD" w:rsidP="004D1CBD">
      <w:pPr>
        <w:pStyle w:val="Bezmezer"/>
        <w:rPr>
          <w:sz w:val="56"/>
          <w:szCs w:val="56"/>
        </w:rPr>
      </w:pPr>
      <w:r w:rsidRPr="004D1CBD">
        <w:rPr>
          <w:sz w:val="56"/>
          <w:szCs w:val="56"/>
        </w:rPr>
        <w:t>Můžete mi někoho doporučit?</w:t>
      </w:r>
    </w:p>
    <w:p w:rsidR="004D1CBD" w:rsidRPr="004D1CBD" w:rsidRDefault="004D1CBD" w:rsidP="004D1CBD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4D1CBD" w:rsidRPr="004D1CBD" w:rsidRDefault="004D1CBD" w:rsidP="004D1CBD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  <w:r w:rsidRPr="004D1CBD">
        <w:rPr>
          <w:sz w:val="56"/>
          <w:szCs w:val="56"/>
        </w:rPr>
        <w:t>Nemáte nějaké tištěné materiály?</w:t>
      </w:r>
    </w:p>
    <w:p w:rsidR="00FF1A25" w:rsidRPr="004D1CBD" w:rsidRDefault="00FF1A25" w:rsidP="004D1CBD">
      <w:pPr>
        <w:pStyle w:val="Bezmezer"/>
        <w:rPr>
          <w:rFonts w:ascii="Tahoma" w:hAnsi="Tahoma" w:cs="Tahoma"/>
          <w:sz w:val="56"/>
          <w:szCs w:val="56"/>
        </w:rPr>
      </w:pPr>
    </w:p>
    <w:p w:rsidR="00AE7F36" w:rsidRDefault="00AE7F36" w:rsidP="00AE7F36">
      <w:pPr>
        <w:pStyle w:val="Bezmezer"/>
        <w:rPr>
          <w:b/>
          <w:sz w:val="56"/>
          <w:szCs w:val="56"/>
        </w:rPr>
      </w:pPr>
      <w:r w:rsidRPr="00AE7F36">
        <w:rPr>
          <w:b/>
          <w:color w:val="C00000"/>
          <w:sz w:val="56"/>
          <w:szCs w:val="56"/>
        </w:rPr>
        <w:lastRenderedPageBreak/>
        <w:t xml:space="preserve">    </w:t>
      </w:r>
      <w:r w:rsidRPr="00AE7F36">
        <w:rPr>
          <w:b/>
          <w:sz w:val="56"/>
          <w:szCs w:val="56"/>
        </w:rPr>
        <w:t>Jak zjistit názor občanů</w:t>
      </w:r>
    </w:p>
    <w:p w:rsidR="00AE7F36" w:rsidRDefault="00AE7F36" w:rsidP="00AE7F36">
      <w:pPr>
        <w:pStyle w:val="Bezmezer"/>
        <w:rPr>
          <w:b/>
          <w:sz w:val="56"/>
          <w:szCs w:val="56"/>
        </w:rPr>
      </w:pPr>
    </w:p>
    <w:p w:rsidR="00AE7F36" w:rsidRPr="00AE7F36" w:rsidRDefault="00AE7F36" w:rsidP="00AE7F36">
      <w:pPr>
        <w:pStyle w:val="Bezmez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E7F36" w:rsidRDefault="00AE7F36" w:rsidP="00AE7F36">
      <w:pPr>
        <w:pStyle w:val="Bezmezer"/>
        <w:rPr>
          <w:sz w:val="56"/>
          <w:szCs w:val="56"/>
        </w:rPr>
      </w:pPr>
      <w:r w:rsidRPr="00AE7F36">
        <w:rPr>
          <w:sz w:val="56"/>
          <w:szCs w:val="56"/>
        </w:rPr>
        <w:t>Pro zjištění názoru občanů lze použít:</w:t>
      </w:r>
    </w:p>
    <w:p w:rsidR="00AE7F36" w:rsidRPr="00AE7F36" w:rsidRDefault="00AE7F36" w:rsidP="00AE7F36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AE7F36" w:rsidRPr="00AE7F36" w:rsidRDefault="00AE7F36" w:rsidP="00AE7F36">
      <w:pPr>
        <w:pStyle w:val="Bezmezer"/>
        <w:numPr>
          <w:ilvl w:val="0"/>
          <w:numId w:val="35"/>
        </w:numPr>
        <w:rPr>
          <w:rFonts w:ascii="Times New Roman" w:eastAsia="Times New Roman" w:hAnsi="Times New Roman" w:cs="Times New Roman"/>
          <w:sz w:val="56"/>
          <w:szCs w:val="56"/>
        </w:rPr>
      </w:pPr>
      <w:r w:rsidRPr="00AE7F36">
        <w:rPr>
          <w:sz w:val="56"/>
          <w:szCs w:val="56"/>
        </w:rPr>
        <w:t>dotazník</w:t>
      </w:r>
    </w:p>
    <w:p w:rsidR="00AE7F36" w:rsidRPr="00AE7F36" w:rsidRDefault="00AE7F36" w:rsidP="00AE7F36">
      <w:pPr>
        <w:pStyle w:val="Bezmezer"/>
        <w:numPr>
          <w:ilvl w:val="0"/>
          <w:numId w:val="35"/>
        </w:numPr>
        <w:rPr>
          <w:rFonts w:ascii="Times New Roman" w:eastAsia="Times New Roman" w:hAnsi="Times New Roman" w:cs="Times New Roman"/>
          <w:sz w:val="56"/>
          <w:szCs w:val="56"/>
        </w:rPr>
      </w:pPr>
      <w:r w:rsidRPr="00AE7F36">
        <w:rPr>
          <w:sz w:val="56"/>
          <w:szCs w:val="56"/>
        </w:rPr>
        <w:t>průzkum</w:t>
      </w:r>
    </w:p>
    <w:p w:rsidR="00AE7F36" w:rsidRPr="00AE7F36" w:rsidRDefault="00AE7F36" w:rsidP="00AE7F36">
      <w:pPr>
        <w:pStyle w:val="Bezmezer"/>
        <w:numPr>
          <w:ilvl w:val="0"/>
          <w:numId w:val="35"/>
        </w:numPr>
        <w:rPr>
          <w:rFonts w:ascii="Times New Roman" w:eastAsia="Times New Roman" w:hAnsi="Times New Roman" w:cs="Times New Roman"/>
          <w:sz w:val="56"/>
          <w:szCs w:val="56"/>
        </w:rPr>
      </w:pPr>
      <w:r w:rsidRPr="00AE7F36">
        <w:rPr>
          <w:sz w:val="56"/>
          <w:szCs w:val="56"/>
        </w:rPr>
        <w:t>petici</w:t>
      </w:r>
    </w:p>
    <w:p w:rsidR="00AE7F36" w:rsidRPr="00AE7F36" w:rsidRDefault="00AE7F36" w:rsidP="00AE7F36">
      <w:pPr>
        <w:pStyle w:val="Bezmezer"/>
        <w:numPr>
          <w:ilvl w:val="0"/>
          <w:numId w:val="35"/>
        </w:numPr>
        <w:rPr>
          <w:rFonts w:ascii="Times New Roman" w:eastAsia="Times New Roman" w:hAnsi="Times New Roman" w:cs="Times New Roman"/>
          <w:sz w:val="56"/>
          <w:szCs w:val="56"/>
        </w:rPr>
      </w:pPr>
      <w:r w:rsidRPr="00AE7F36">
        <w:rPr>
          <w:sz w:val="56"/>
          <w:szCs w:val="56"/>
        </w:rPr>
        <w:t>s občany otevřeně mluvit</w:t>
      </w:r>
    </w:p>
    <w:p w:rsidR="00AE7F36" w:rsidRDefault="00AE7F36" w:rsidP="00AE7F36">
      <w:pPr>
        <w:pStyle w:val="Bezmezer"/>
        <w:rPr>
          <w:sz w:val="56"/>
          <w:szCs w:val="56"/>
        </w:rPr>
      </w:pPr>
    </w:p>
    <w:p w:rsidR="00AE7F36" w:rsidRDefault="00AE7F36" w:rsidP="00AE7F36">
      <w:pPr>
        <w:pStyle w:val="Bezmezer"/>
        <w:rPr>
          <w:sz w:val="56"/>
          <w:szCs w:val="56"/>
        </w:rPr>
      </w:pPr>
    </w:p>
    <w:p w:rsidR="00AE7F36" w:rsidRPr="00AE7F36" w:rsidRDefault="00AE7F36" w:rsidP="00AE7F36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</w:p>
    <w:p w:rsidR="00AE7F36" w:rsidRPr="00AE7F36" w:rsidRDefault="00AE7F36" w:rsidP="00AE7F36">
      <w:pPr>
        <w:pStyle w:val="Bezmezer"/>
        <w:rPr>
          <w:rFonts w:ascii="Times New Roman" w:eastAsia="Times New Roman" w:hAnsi="Times New Roman" w:cs="Times New Roman"/>
          <w:sz w:val="56"/>
          <w:szCs w:val="56"/>
        </w:rPr>
      </w:pPr>
      <w:r w:rsidRPr="00AE7F36">
        <w:rPr>
          <w:sz w:val="56"/>
          <w:szCs w:val="56"/>
        </w:rPr>
        <w:t>Je třeba připravit otázky tak, aby na ně mohl odpovědět člověk s názorem jako je váš, ale i člověk s jiným názorem.</w:t>
      </w:r>
    </w:p>
    <w:p w:rsidR="00FF1A25" w:rsidRPr="00AE7F36" w:rsidRDefault="00FF1A25" w:rsidP="00AE7F36">
      <w:pPr>
        <w:pStyle w:val="Bezmezer"/>
        <w:rPr>
          <w:sz w:val="56"/>
          <w:szCs w:val="56"/>
        </w:rPr>
      </w:pPr>
    </w:p>
    <w:p w:rsidR="00FF1A25" w:rsidRPr="00FB7688" w:rsidRDefault="00FF1A25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  <w:sz w:val="56"/>
          <w:szCs w:val="56"/>
        </w:rPr>
      </w:pPr>
    </w:p>
    <w:p w:rsidR="00FF1A25" w:rsidRDefault="00FF1A25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1A25" w:rsidRDefault="00FF1A25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1A25" w:rsidRDefault="00FF1A25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1A25" w:rsidRDefault="00FF1A25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1A25" w:rsidRDefault="00FF1A25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1A25" w:rsidRDefault="00FF1A25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1A25" w:rsidRPr="002740E6" w:rsidRDefault="002740E6" w:rsidP="002740E6">
      <w:pPr>
        <w:pStyle w:val="Bezmezer"/>
        <w:ind w:firstLine="708"/>
        <w:rPr>
          <w:rFonts w:ascii="Tahoma" w:hAnsi="Tahoma" w:cs="Tahoma"/>
          <w:b/>
          <w:sz w:val="56"/>
          <w:szCs w:val="56"/>
        </w:rPr>
      </w:pPr>
      <w:r w:rsidRPr="002740E6">
        <w:rPr>
          <w:rFonts w:eastAsiaTheme="majorEastAsia"/>
          <w:b/>
          <w:sz w:val="56"/>
          <w:szCs w:val="56"/>
        </w:rPr>
        <w:lastRenderedPageBreak/>
        <w:t>Několik zásad pro vytvoření dotazníku</w:t>
      </w:r>
    </w:p>
    <w:p w:rsidR="002740E6" w:rsidRPr="002740E6" w:rsidRDefault="002740E6" w:rsidP="002740E6">
      <w:pPr>
        <w:pStyle w:val="Bezmezer"/>
        <w:rPr>
          <w:rFonts w:ascii="Tahoma" w:hAnsi="Tahoma" w:cs="Tahoma"/>
          <w:b/>
          <w:sz w:val="56"/>
          <w:szCs w:val="56"/>
        </w:rPr>
      </w:pPr>
    </w:p>
    <w:p w:rsidR="002740E6" w:rsidRPr="002740E6" w:rsidRDefault="002740E6" w:rsidP="002740E6">
      <w:pPr>
        <w:pStyle w:val="Bezmezer"/>
        <w:rPr>
          <w:sz w:val="56"/>
          <w:szCs w:val="56"/>
        </w:rPr>
      </w:pPr>
    </w:p>
    <w:p w:rsidR="002740E6" w:rsidRPr="002740E6" w:rsidRDefault="002740E6" w:rsidP="002740E6">
      <w:pPr>
        <w:pStyle w:val="Bezmezer"/>
        <w:numPr>
          <w:ilvl w:val="0"/>
          <w:numId w:val="38"/>
        </w:numPr>
        <w:rPr>
          <w:rFonts w:ascii="Times New Roman" w:eastAsia="Times New Roman" w:hAnsi="Times New Roman" w:cs="Times New Roman"/>
          <w:sz w:val="56"/>
          <w:szCs w:val="56"/>
        </w:rPr>
      </w:pPr>
      <w:r w:rsidRPr="002740E6">
        <w:rPr>
          <w:rFonts w:hAnsi="Calibri"/>
          <w:kern w:val="24"/>
          <w:sz w:val="56"/>
          <w:szCs w:val="56"/>
        </w:rPr>
        <w:t>téma, na které se ptáte, musí být dohodnuto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2740E6">
        <w:rPr>
          <w:rFonts w:hAnsi="Calibri"/>
          <w:kern w:val="24"/>
          <w:sz w:val="56"/>
          <w:szCs w:val="56"/>
        </w:rPr>
        <w:t>předem</w:t>
      </w:r>
    </w:p>
    <w:p w:rsidR="002740E6" w:rsidRPr="002740E6" w:rsidRDefault="002740E6" w:rsidP="002740E6">
      <w:pPr>
        <w:pStyle w:val="Bezmezer"/>
        <w:ind w:left="720"/>
        <w:rPr>
          <w:rFonts w:ascii="Times New Roman" w:eastAsia="Times New Roman" w:hAnsi="Times New Roman" w:cs="Times New Roman"/>
          <w:sz w:val="56"/>
          <w:szCs w:val="56"/>
        </w:rPr>
      </w:pPr>
    </w:p>
    <w:p w:rsidR="002740E6" w:rsidRPr="002740E6" w:rsidRDefault="002740E6" w:rsidP="002740E6">
      <w:pPr>
        <w:pStyle w:val="Bezmezer"/>
        <w:numPr>
          <w:ilvl w:val="0"/>
          <w:numId w:val="38"/>
        </w:numPr>
        <w:rPr>
          <w:rFonts w:ascii="Times New Roman" w:eastAsia="Times New Roman" w:hAnsi="Times New Roman" w:cs="Times New Roman"/>
          <w:sz w:val="56"/>
          <w:szCs w:val="56"/>
        </w:rPr>
      </w:pPr>
      <w:r w:rsidRPr="002740E6">
        <w:rPr>
          <w:rFonts w:hAnsi="Calibri"/>
          <w:kern w:val="24"/>
          <w:sz w:val="56"/>
          <w:szCs w:val="56"/>
        </w:rPr>
        <w:t>jen výjimečně můžete dovolit, aby občan odpověděl vícekrát na jednu otázku</w:t>
      </w:r>
    </w:p>
    <w:p w:rsidR="002740E6" w:rsidRDefault="002740E6" w:rsidP="002740E6">
      <w:pPr>
        <w:pStyle w:val="Bezmezer"/>
        <w:ind w:left="720"/>
        <w:rPr>
          <w:rFonts w:hAnsi="Calibri"/>
          <w:kern w:val="24"/>
          <w:sz w:val="44"/>
          <w:szCs w:val="44"/>
        </w:rPr>
      </w:pPr>
      <w:r>
        <w:rPr>
          <w:rFonts w:hAnsi="Calibri"/>
          <w:kern w:val="24"/>
          <w:sz w:val="44"/>
          <w:szCs w:val="44"/>
        </w:rPr>
        <w:t>(např. když se ptáte, na kterých místech je špatně vyřešena doprava)</w:t>
      </w:r>
    </w:p>
    <w:p w:rsidR="002740E6" w:rsidRPr="002740E6" w:rsidRDefault="002740E6" w:rsidP="002740E6">
      <w:pPr>
        <w:pStyle w:val="Bezmezer"/>
        <w:ind w:left="720"/>
        <w:rPr>
          <w:rFonts w:ascii="Times New Roman" w:eastAsia="Times New Roman" w:hAnsi="Times New Roman" w:cs="Times New Roman"/>
          <w:sz w:val="44"/>
          <w:szCs w:val="44"/>
        </w:rPr>
      </w:pPr>
    </w:p>
    <w:p w:rsidR="002740E6" w:rsidRPr="002740E6" w:rsidRDefault="002740E6" w:rsidP="002740E6">
      <w:pPr>
        <w:pStyle w:val="Bezmezer"/>
        <w:numPr>
          <w:ilvl w:val="0"/>
          <w:numId w:val="38"/>
        </w:numPr>
        <w:rPr>
          <w:rFonts w:ascii="Times New Roman" w:eastAsia="Times New Roman" w:hAnsi="Times New Roman" w:cs="Times New Roman"/>
          <w:sz w:val="56"/>
          <w:szCs w:val="56"/>
        </w:rPr>
      </w:pPr>
      <w:r w:rsidRPr="002740E6">
        <w:rPr>
          <w:rFonts w:hAnsi="Calibri"/>
          <w:kern w:val="24"/>
          <w:sz w:val="56"/>
          <w:szCs w:val="56"/>
        </w:rPr>
        <w:t>občan spíše na otázku odpoví, když mu nabí</w:t>
      </w:r>
      <w:r w:rsidR="00182A17">
        <w:rPr>
          <w:rFonts w:hAnsi="Calibri"/>
          <w:kern w:val="24"/>
          <w:sz w:val="56"/>
          <w:szCs w:val="56"/>
        </w:rPr>
        <w:t xml:space="preserve">dnete </w:t>
      </w:r>
      <w:r w:rsidRPr="002740E6">
        <w:rPr>
          <w:rFonts w:hAnsi="Calibri"/>
          <w:kern w:val="24"/>
          <w:sz w:val="56"/>
          <w:szCs w:val="56"/>
        </w:rPr>
        <w:t>možné odpovědi (i možnost neodpovídat)</w:t>
      </w:r>
    </w:p>
    <w:p w:rsidR="002740E6" w:rsidRPr="002740E6" w:rsidRDefault="002740E6" w:rsidP="002740E6">
      <w:pPr>
        <w:pStyle w:val="Bezmezer"/>
        <w:ind w:left="720"/>
        <w:rPr>
          <w:rFonts w:ascii="Times New Roman" w:eastAsia="Times New Roman" w:hAnsi="Times New Roman" w:cs="Times New Roman"/>
          <w:sz w:val="56"/>
          <w:szCs w:val="56"/>
        </w:rPr>
      </w:pPr>
    </w:p>
    <w:p w:rsidR="002740E6" w:rsidRPr="002740E6" w:rsidRDefault="002740E6" w:rsidP="003E5069">
      <w:pPr>
        <w:pStyle w:val="Bezmezer"/>
        <w:numPr>
          <w:ilvl w:val="0"/>
          <w:numId w:val="38"/>
        </w:numPr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hAnsi="Calibri"/>
          <w:kern w:val="24"/>
          <w:sz w:val="56"/>
          <w:szCs w:val="56"/>
        </w:rPr>
        <w:t>pokuste se vystihnout všechny možné odpovědi, ale nesmí jich být příliš mnoho</w:t>
      </w:r>
    </w:p>
    <w:p w:rsidR="002740E6" w:rsidRPr="002740E6" w:rsidRDefault="002740E6" w:rsidP="002740E6">
      <w:pPr>
        <w:pStyle w:val="Bezmezer"/>
        <w:ind w:left="720"/>
        <w:rPr>
          <w:rFonts w:ascii="Times New Roman" w:eastAsia="Times New Roman" w:hAnsi="Times New Roman" w:cs="Times New Roman"/>
          <w:sz w:val="56"/>
          <w:szCs w:val="56"/>
        </w:rPr>
      </w:pPr>
    </w:p>
    <w:p w:rsidR="00B132C0" w:rsidRDefault="002740E6" w:rsidP="003E5069">
      <w:pPr>
        <w:pStyle w:val="Bezmezer"/>
        <w:numPr>
          <w:ilvl w:val="0"/>
          <w:numId w:val="38"/>
        </w:numPr>
        <w:rPr>
          <w:sz w:val="32"/>
          <w:szCs w:val="32"/>
        </w:rPr>
      </w:pPr>
      <w:r w:rsidRPr="002740E6">
        <w:rPr>
          <w:rFonts w:hAnsi="Calibri"/>
          <w:kern w:val="24"/>
          <w:sz w:val="56"/>
          <w:szCs w:val="56"/>
        </w:rPr>
        <w:t>návrhy odpovědí musí být takové, aby každý mohl souhlasit právě s jednou odpovědí</w:t>
      </w:r>
    </w:p>
    <w:sectPr w:rsidR="00B132C0" w:rsidSect="00714F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F5" w:rsidRDefault="007F61F5" w:rsidP="0031370A">
      <w:pPr>
        <w:spacing w:after="0" w:line="240" w:lineRule="auto"/>
      </w:pPr>
      <w:r>
        <w:separator/>
      </w:r>
    </w:p>
  </w:endnote>
  <w:endnote w:type="continuationSeparator" w:id="0">
    <w:p w:rsidR="007F61F5" w:rsidRDefault="007F61F5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8E6D09" wp14:editId="78F9D71F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r>
      <w:rPr>
        <w:sz w:val="20"/>
        <w:szCs w:val="20"/>
      </w:rPr>
      <w:t>M</w:t>
    </w:r>
    <w:r w:rsidR="002C5C75" w:rsidRPr="009A637D">
      <w:rPr>
        <w:sz w:val="20"/>
        <w:szCs w:val="20"/>
      </w:rPr>
      <w:t xml:space="preserve">ateriál  vznikl z prostředků grantového projektu </w:t>
    </w:r>
    <w:proofErr w:type="gramStart"/>
    <w:r w:rsidR="002C5C75" w:rsidRPr="009A637D">
      <w:rPr>
        <w:sz w:val="20"/>
        <w:szCs w:val="20"/>
      </w:rPr>
      <w:t>OPVK</w:t>
    </w:r>
    <w:r w:rsidR="002C5C75" w:rsidRPr="009A637D">
      <w:rPr>
        <w:noProof/>
        <w:sz w:val="20"/>
        <w:szCs w:val="20"/>
      </w:rPr>
      <w:t>.</w:t>
    </w:r>
    <w:r w:rsidR="002C5C75">
      <w:rPr>
        <w:sz w:val="20"/>
        <w:szCs w:val="20"/>
      </w:rPr>
      <w:t>.</w:t>
    </w:r>
    <w:proofErr w:type="gramEnd"/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3BEACD6" wp14:editId="64F948DC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4A6D05D3" wp14:editId="53854AB0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F5" w:rsidRDefault="007F61F5" w:rsidP="0031370A">
      <w:pPr>
        <w:spacing w:after="0" w:line="240" w:lineRule="auto"/>
      </w:pPr>
      <w:r>
        <w:separator/>
      </w:r>
    </w:p>
  </w:footnote>
  <w:footnote w:type="continuationSeparator" w:id="0">
    <w:p w:rsidR="007F61F5" w:rsidRDefault="007F61F5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0E9"/>
    <w:multiLevelType w:val="hybridMultilevel"/>
    <w:tmpl w:val="EE1C4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FDB"/>
    <w:multiLevelType w:val="hybridMultilevel"/>
    <w:tmpl w:val="D3980D1A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E40B4"/>
    <w:multiLevelType w:val="hybridMultilevel"/>
    <w:tmpl w:val="36FE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4CF7"/>
    <w:multiLevelType w:val="hybridMultilevel"/>
    <w:tmpl w:val="26D646DC"/>
    <w:lvl w:ilvl="0" w:tplc="F12E030C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53890"/>
    <w:multiLevelType w:val="hybridMultilevel"/>
    <w:tmpl w:val="38CC39E8"/>
    <w:lvl w:ilvl="0" w:tplc="E5964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E7120"/>
    <w:multiLevelType w:val="hybridMultilevel"/>
    <w:tmpl w:val="2D7EA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6F383E"/>
    <w:multiLevelType w:val="hybridMultilevel"/>
    <w:tmpl w:val="D17AC2F8"/>
    <w:lvl w:ilvl="0" w:tplc="320C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5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A3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6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4E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84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E6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E5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0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E666D4"/>
    <w:multiLevelType w:val="hybridMultilevel"/>
    <w:tmpl w:val="551C9C56"/>
    <w:lvl w:ilvl="0" w:tplc="3EB07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E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6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22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4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2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C0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43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B87CE6"/>
    <w:multiLevelType w:val="hybridMultilevel"/>
    <w:tmpl w:val="3D54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832A5"/>
    <w:multiLevelType w:val="hybridMultilevel"/>
    <w:tmpl w:val="AA8C36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5E25A4"/>
    <w:multiLevelType w:val="hybridMultilevel"/>
    <w:tmpl w:val="7FEAC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B3271"/>
    <w:multiLevelType w:val="hybridMultilevel"/>
    <w:tmpl w:val="B0DA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30646"/>
    <w:multiLevelType w:val="hybridMultilevel"/>
    <w:tmpl w:val="D34A6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C4905"/>
    <w:multiLevelType w:val="hybridMultilevel"/>
    <w:tmpl w:val="EFC4BBC8"/>
    <w:lvl w:ilvl="0" w:tplc="95DE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00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083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6D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A3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8B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E1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8D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E5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27709E"/>
    <w:multiLevelType w:val="hybridMultilevel"/>
    <w:tmpl w:val="8902BC2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46381"/>
    <w:multiLevelType w:val="hybridMultilevel"/>
    <w:tmpl w:val="2F343CEC"/>
    <w:lvl w:ilvl="0" w:tplc="AD6CB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EA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C3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26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6C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AA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C6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46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40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85638B8"/>
    <w:multiLevelType w:val="hybridMultilevel"/>
    <w:tmpl w:val="5FD8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B217F"/>
    <w:multiLevelType w:val="hybridMultilevel"/>
    <w:tmpl w:val="5956C872"/>
    <w:lvl w:ilvl="0" w:tplc="429A6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47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20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C9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0D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0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ED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29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C9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1914C2A"/>
    <w:multiLevelType w:val="hybridMultilevel"/>
    <w:tmpl w:val="632882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7DC2E03"/>
    <w:multiLevelType w:val="hybridMultilevel"/>
    <w:tmpl w:val="D106683E"/>
    <w:lvl w:ilvl="0" w:tplc="80F26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6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21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C2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03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6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CA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E9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12131F"/>
    <w:multiLevelType w:val="hybridMultilevel"/>
    <w:tmpl w:val="9E7A1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B1600"/>
    <w:multiLevelType w:val="hybridMultilevel"/>
    <w:tmpl w:val="5D8AF1A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>
    <w:nsid w:val="3B462B55"/>
    <w:multiLevelType w:val="hybridMultilevel"/>
    <w:tmpl w:val="4EB4E3A2"/>
    <w:lvl w:ilvl="0" w:tplc="7DBAE9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93B29EA"/>
    <w:multiLevelType w:val="hybridMultilevel"/>
    <w:tmpl w:val="977CE7D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C4D8E"/>
    <w:multiLevelType w:val="hybridMultilevel"/>
    <w:tmpl w:val="DD6C1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02BD2"/>
    <w:multiLevelType w:val="hybridMultilevel"/>
    <w:tmpl w:val="8AE6019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3B0ED0"/>
    <w:multiLevelType w:val="hybridMultilevel"/>
    <w:tmpl w:val="1AB011B0"/>
    <w:lvl w:ilvl="0" w:tplc="3820A34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D48E6"/>
    <w:multiLevelType w:val="hybridMultilevel"/>
    <w:tmpl w:val="20EC4D48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9709D"/>
    <w:multiLevelType w:val="hybridMultilevel"/>
    <w:tmpl w:val="0EB0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54C43"/>
    <w:multiLevelType w:val="hybridMultilevel"/>
    <w:tmpl w:val="F858DCD8"/>
    <w:lvl w:ilvl="0" w:tplc="DCE02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8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46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EC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46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E9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0C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8A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8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B8758BA"/>
    <w:multiLevelType w:val="hybridMultilevel"/>
    <w:tmpl w:val="FAE4A12A"/>
    <w:lvl w:ilvl="0" w:tplc="3D4CEB44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55515D3"/>
    <w:multiLevelType w:val="hybridMultilevel"/>
    <w:tmpl w:val="A1B2CB0A"/>
    <w:lvl w:ilvl="0" w:tplc="7224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537F3"/>
    <w:multiLevelType w:val="hybridMultilevel"/>
    <w:tmpl w:val="5810EBCC"/>
    <w:lvl w:ilvl="0" w:tplc="29EEDBE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8"/>
  </w:num>
  <w:num w:numId="3">
    <w:abstractNumId w:val="31"/>
  </w:num>
  <w:num w:numId="4">
    <w:abstractNumId w:val="16"/>
  </w:num>
  <w:num w:numId="5">
    <w:abstractNumId w:val="37"/>
  </w:num>
  <w:num w:numId="6">
    <w:abstractNumId w:val="29"/>
  </w:num>
  <w:num w:numId="7">
    <w:abstractNumId w:val="2"/>
  </w:num>
  <w:num w:numId="8">
    <w:abstractNumId w:val="20"/>
  </w:num>
  <w:num w:numId="9">
    <w:abstractNumId w:val="25"/>
  </w:num>
  <w:num w:numId="10">
    <w:abstractNumId w:val="26"/>
  </w:num>
  <w:num w:numId="11">
    <w:abstractNumId w:val="12"/>
  </w:num>
  <w:num w:numId="12">
    <w:abstractNumId w:val="35"/>
  </w:num>
  <w:num w:numId="13">
    <w:abstractNumId w:val="15"/>
  </w:num>
  <w:num w:numId="14">
    <w:abstractNumId w:val="30"/>
  </w:num>
  <w:num w:numId="15">
    <w:abstractNumId w:val="1"/>
  </w:num>
  <w:num w:numId="16">
    <w:abstractNumId w:val="9"/>
  </w:num>
  <w:num w:numId="17">
    <w:abstractNumId w:val="5"/>
  </w:num>
  <w:num w:numId="18">
    <w:abstractNumId w:val="3"/>
  </w:num>
  <w:num w:numId="19">
    <w:abstractNumId w:val="8"/>
  </w:num>
  <w:num w:numId="20">
    <w:abstractNumId w:val="36"/>
  </w:num>
  <w:num w:numId="21">
    <w:abstractNumId w:val="27"/>
  </w:num>
  <w:num w:numId="22">
    <w:abstractNumId w:val="23"/>
  </w:num>
  <w:num w:numId="23">
    <w:abstractNumId w:val="17"/>
  </w:num>
  <w:num w:numId="24">
    <w:abstractNumId w:val="22"/>
  </w:num>
  <w:num w:numId="25">
    <w:abstractNumId w:val="14"/>
  </w:num>
  <w:num w:numId="26">
    <w:abstractNumId w:val="34"/>
  </w:num>
  <w:num w:numId="27">
    <w:abstractNumId w:val="24"/>
  </w:num>
  <w:num w:numId="28">
    <w:abstractNumId w:val="18"/>
  </w:num>
  <w:num w:numId="29">
    <w:abstractNumId w:val="13"/>
  </w:num>
  <w:num w:numId="30">
    <w:abstractNumId w:val="32"/>
  </w:num>
  <w:num w:numId="31">
    <w:abstractNumId w:val="11"/>
  </w:num>
  <w:num w:numId="32">
    <w:abstractNumId w:val="21"/>
  </w:num>
  <w:num w:numId="33">
    <w:abstractNumId w:val="19"/>
  </w:num>
  <w:num w:numId="34">
    <w:abstractNumId w:val="7"/>
  </w:num>
  <w:num w:numId="35">
    <w:abstractNumId w:val="0"/>
  </w:num>
  <w:num w:numId="36">
    <w:abstractNumId w:val="6"/>
  </w:num>
  <w:num w:numId="37">
    <w:abstractNumId w:val="3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5241C"/>
    <w:rsid w:val="00055725"/>
    <w:rsid w:val="000A03E9"/>
    <w:rsid w:val="000C4B85"/>
    <w:rsid w:val="000E44F9"/>
    <w:rsid w:val="00182A17"/>
    <w:rsid w:val="001A4F49"/>
    <w:rsid w:val="001A67E7"/>
    <w:rsid w:val="001C793A"/>
    <w:rsid w:val="001D4547"/>
    <w:rsid w:val="0020723B"/>
    <w:rsid w:val="0023249F"/>
    <w:rsid w:val="00234EF6"/>
    <w:rsid w:val="002740E6"/>
    <w:rsid w:val="00290A01"/>
    <w:rsid w:val="002A4629"/>
    <w:rsid w:val="002C5C75"/>
    <w:rsid w:val="002D76C4"/>
    <w:rsid w:val="002E46E2"/>
    <w:rsid w:val="00305EF7"/>
    <w:rsid w:val="0031370A"/>
    <w:rsid w:val="00322C36"/>
    <w:rsid w:val="0034028D"/>
    <w:rsid w:val="00345123"/>
    <w:rsid w:val="003709A3"/>
    <w:rsid w:val="003A0E9B"/>
    <w:rsid w:val="003A25D7"/>
    <w:rsid w:val="003D0F56"/>
    <w:rsid w:val="003D10DF"/>
    <w:rsid w:val="003E5069"/>
    <w:rsid w:val="004079AC"/>
    <w:rsid w:val="00436313"/>
    <w:rsid w:val="004B4D9F"/>
    <w:rsid w:val="004D1CBD"/>
    <w:rsid w:val="005310F8"/>
    <w:rsid w:val="00583307"/>
    <w:rsid w:val="005919D1"/>
    <w:rsid w:val="00592F03"/>
    <w:rsid w:val="005F7DD1"/>
    <w:rsid w:val="00602315"/>
    <w:rsid w:val="00626542"/>
    <w:rsid w:val="00641B3D"/>
    <w:rsid w:val="00666103"/>
    <w:rsid w:val="00690548"/>
    <w:rsid w:val="006C2B37"/>
    <w:rsid w:val="006C2B4E"/>
    <w:rsid w:val="006E1EEB"/>
    <w:rsid w:val="006F3F4E"/>
    <w:rsid w:val="00714FC7"/>
    <w:rsid w:val="00735C08"/>
    <w:rsid w:val="0074620E"/>
    <w:rsid w:val="007646DB"/>
    <w:rsid w:val="007B6BA5"/>
    <w:rsid w:val="007B7F15"/>
    <w:rsid w:val="007C5631"/>
    <w:rsid w:val="007E6556"/>
    <w:rsid w:val="007E7FA8"/>
    <w:rsid w:val="007F61F5"/>
    <w:rsid w:val="00817544"/>
    <w:rsid w:val="00820291"/>
    <w:rsid w:val="00827B08"/>
    <w:rsid w:val="00830E7C"/>
    <w:rsid w:val="00836E38"/>
    <w:rsid w:val="00846542"/>
    <w:rsid w:val="008523A9"/>
    <w:rsid w:val="00855918"/>
    <w:rsid w:val="00863700"/>
    <w:rsid w:val="008B27D1"/>
    <w:rsid w:val="008C10C2"/>
    <w:rsid w:val="008D5251"/>
    <w:rsid w:val="008D7A76"/>
    <w:rsid w:val="0090218D"/>
    <w:rsid w:val="0090399A"/>
    <w:rsid w:val="009103C9"/>
    <w:rsid w:val="009215E4"/>
    <w:rsid w:val="00930E19"/>
    <w:rsid w:val="0094277C"/>
    <w:rsid w:val="00980F58"/>
    <w:rsid w:val="0099738C"/>
    <w:rsid w:val="009A328C"/>
    <w:rsid w:val="009A637D"/>
    <w:rsid w:val="009B59D2"/>
    <w:rsid w:val="009C7123"/>
    <w:rsid w:val="009D69D4"/>
    <w:rsid w:val="00A17258"/>
    <w:rsid w:val="00A50A4B"/>
    <w:rsid w:val="00A550E1"/>
    <w:rsid w:val="00A67F45"/>
    <w:rsid w:val="00AB234E"/>
    <w:rsid w:val="00AC0032"/>
    <w:rsid w:val="00AC0A16"/>
    <w:rsid w:val="00AC673D"/>
    <w:rsid w:val="00AE7F36"/>
    <w:rsid w:val="00AF3847"/>
    <w:rsid w:val="00B132C0"/>
    <w:rsid w:val="00B15376"/>
    <w:rsid w:val="00B52F95"/>
    <w:rsid w:val="00B60580"/>
    <w:rsid w:val="00B67A1B"/>
    <w:rsid w:val="00B97509"/>
    <w:rsid w:val="00BA6CFC"/>
    <w:rsid w:val="00BA6D19"/>
    <w:rsid w:val="00C32325"/>
    <w:rsid w:val="00C45698"/>
    <w:rsid w:val="00C54DAE"/>
    <w:rsid w:val="00C57F3D"/>
    <w:rsid w:val="00C80787"/>
    <w:rsid w:val="00D11A17"/>
    <w:rsid w:val="00D26FF8"/>
    <w:rsid w:val="00D9084E"/>
    <w:rsid w:val="00D9726F"/>
    <w:rsid w:val="00DA062C"/>
    <w:rsid w:val="00DA4B82"/>
    <w:rsid w:val="00DA7E25"/>
    <w:rsid w:val="00DD26E2"/>
    <w:rsid w:val="00DF4A95"/>
    <w:rsid w:val="00DF6885"/>
    <w:rsid w:val="00E04209"/>
    <w:rsid w:val="00E077A2"/>
    <w:rsid w:val="00E10E0A"/>
    <w:rsid w:val="00E441DC"/>
    <w:rsid w:val="00E57174"/>
    <w:rsid w:val="00E635CF"/>
    <w:rsid w:val="00E7289D"/>
    <w:rsid w:val="00E80EAE"/>
    <w:rsid w:val="00E85F93"/>
    <w:rsid w:val="00EB3038"/>
    <w:rsid w:val="00F33962"/>
    <w:rsid w:val="00F475E8"/>
    <w:rsid w:val="00F713A1"/>
    <w:rsid w:val="00FB7688"/>
    <w:rsid w:val="00FC73BF"/>
    <w:rsid w:val="00FD5A8B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ezmezer">
    <w:name w:val="No Spacing"/>
    <w:uiPriority w:val="1"/>
    <w:qFormat/>
    <w:rsid w:val="00714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ezmezer">
    <w:name w:val="No Spacing"/>
    <w:uiPriority w:val="1"/>
    <w:qFormat/>
    <w:rsid w:val="00714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4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9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AFAC-BD9F-4629-A39A-25A28040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čeština2</cp:lastModifiedBy>
  <cp:revision>23</cp:revision>
  <cp:lastPrinted>2013-08-01T07:44:00Z</cp:lastPrinted>
  <dcterms:created xsi:type="dcterms:W3CDTF">2014-10-13T16:30:00Z</dcterms:created>
  <dcterms:modified xsi:type="dcterms:W3CDTF">2014-12-04T12:57:00Z</dcterms:modified>
</cp:coreProperties>
</file>