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DB04B9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E1A14">
              <w:rPr>
                <w:rFonts w:ascii="Arial" w:hAnsi="Arial" w:cs="Arial"/>
              </w:rPr>
              <w:t>enetika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DB04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756658">
              <w:rPr>
                <w:rFonts w:ascii="Arial" w:hAnsi="Arial" w:cs="Arial"/>
              </w:rPr>
              <w:t>4-PL</w:t>
            </w:r>
            <w:r w:rsidRPr="006C7700">
              <w:rPr>
                <w:rFonts w:ascii="Arial" w:hAnsi="Arial" w:cs="Arial"/>
              </w:rPr>
              <w:t>0</w:t>
            </w:r>
            <w:r w:rsidR="00DB04B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6C7700">
              <w:rPr>
                <w:rFonts w:ascii="Arial" w:hAnsi="Arial" w:cs="Arial"/>
              </w:rPr>
              <w:t>PP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EC1E39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ročníky </w:t>
            </w:r>
            <w:r w:rsidR="004079AC">
              <w:rPr>
                <w:rFonts w:ascii="Arial" w:hAnsi="Arial" w:cs="Arial"/>
              </w:rPr>
              <w:t>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A3E99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</w:t>
            </w:r>
            <w:r w:rsidR="004079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Pavla Plšková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053F85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Genetika</w:t>
            </w:r>
          </w:p>
        </w:tc>
      </w:tr>
    </w:tbl>
    <w:p w:rsidR="00863700" w:rsidRDefault="00863700" w:rsidP="00863700"/>
    <w:p w:rsidR="00E7289D" w:rsidRDefault="00E7289D" w:rsidP="00863700"/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DB04B9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Genetika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theme="minorHAnsi"/>
        </w:rPr>
      </w:pPr>
    </w:p>
    <w:p w:rsidR="002C5C75" w:rsidRPr="00C97981" w:rsidRDefault="001A3E99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Jméno:</w:t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  <w:t>Datum</w:t>
      </w:r>
      <w:r w:rsidR="006C7700" w:rsidRPr="00C97981">
        <w:rPr>
          <w:rFonts w:ascii="Tahoma" w:hAnsi="Tahoma" w:cs="Tahoma"/>
          <w:sz w:val="24"/>
          <w:szCs w:val="24"/>
        </w:rPr>
        <w:t>:</w:t>
      </w: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</w:p>
    <w:p w:rsidR="006C7700" w:rsidRPr="00C97981" w:rsidRDefault="001A3E99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Spolupracoval</w:t>
      </w:r>
      <w:r w:rsidR="006C7700" w:rsidRPr="00C97981">
        <w:rPr>
          <w:rFonts w:ascii="Tahoma" w:hAnsi="Tahoma" w:cs="Tahoma"/>
          <w:sz w:val="24"/>
          <w:szCs w:val="24"/>
        </w:rPr>
        <w:t>:</w:t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Třída:</w:t>
      </w:r>
    </w:p>
    <w:p w:rsidR="002C5C75" w:rsidRPr="00C97981" w:rsidRDefault="002C5C75" w:rsidP="002C5C75">
      <w:pPr>
        <w:contextualSpacing/>
        <w:rPr>
          <w:rFonts w:ascii="Tahoma" w:hAnsi="Tahoma" w:cs="Tahoma"/>
        </w:rPr>
      </w:pPr>
    </w:p>
    <w:p w:rsidR="002C5C75" w:rsidRPr="00C97981" w:rsidRDefault="002C5C75" w:rsidP="002C5C75">
      <w:pPr>
        <w:contextualSpacing/>
        <w:rPr>
          <w:rFonts w:ascii="Tahoma" w:hAnsi="Tahoma" w:cs="Tahoma"/>
        </w:rPr>
      </w:pPr>
    </w:p>
    <w:p w:rsidR="00793CA1" w:rsidRPr="00C97981" w:rsidRDefault="00793CA1" w:rsidP="002C5C75">
      <w:pPr>
        <w:contextualSpacing/>
        <w:rPr>
          <w:rFonts w:ascii="Tahoma" w:hAnsi="Tahoma" w:cs="Tahoma"/>
        </w:rPr>
      </w:pPr>
    </w:p>
    <w:p w:rsidR="006C7700" w:rsidRPr="00634D2A" w:rsidRDefault="001A3E99" w:rsidP="002C5C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Vypracování</w:t>
      </w:r>
      <w:r w:rsidR="006C7700" w:rsidRPr="00634D2A">
        <w:rPr>
          <w:rFonts w:cstheme="minorHAnsi"/>
          <w:sz w:val="28"/>
          <w:szCs w:val="28"/>
        </w:rPr>
        <w:t xml:space="preserve">: </w:t>
      </w:r>
    </w:p>
    <w:p w:rsidR="002C5C75" w:rsidRDefault="002C5C75" w:rsidP="002C5C75">
      <w:pPr>
        <w:contextualSpacing/>
        <w:rPr>
          <w:rFonts w:cstheme="minorHAnsi"/>
        </w:rPr>
      </w:pPr>
    </w:p>
    <w:p w:rsidR="00793CA1" w:rsidRDefault="00793CA1" w:rsidP="002C5C75">
      <w:pPr>
        <w:contextualSpacing/>
        <w:rPr>
          <w:rFonts w:cstheme="minorHAnsi"/>
        </w:rPr>
      </w:pPr>
    </w:p>
    <w:p w:rsidR="00DB04B9" w:rsidRPr="007D4E91" w:rsidRDefault="00DB04B9" w:rsidP="00DB04B9">
      <w:pPr>
        <w:spacing w:before="1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Úkoly:</w:t>
      </w:r>
      <w:r>
        <w:rPr>
          <w:rFonts w:ascii="Tahoma" w:hAnsi="Tahoma" w:cs="Tahoma"/>
          <w:b/>
          <w:sz w:val="24"/>
          <w:szCs w:val="24"/>
        </w:rPr>
        <w:tab/>
      </w:r>
      <w:r w:rsidRPr="007D4E91">
        <w:rPr>
          <w:rFonts w:ascii="Tahoma" w:hAnsi="Tahoma" w:cs="Tahoma"/>
          <w:b/>
          <w:sz w:val="24"/>
          <w:szCs w:val="24"/>
        </w:rPr>
        <w:t xml:space="preserve">1. </w:t>
      </w:r>
      <w:r>
        <w:rPr>
          <w:rFonts w:ascii="Tahoma" w:hAnsi="Tahoma" w:cs="Tahoma"/>
          <w:b/>
          <w:sz w:val="24"/>
          <w:szCs w:val="24"/>
        </w:rPr>
        <w:t>Určení pořadí AK</w:t>
      </w:r>
    </w:p>
    <w:p w:rsidR="00DC5247" w:rsidRDefault="00DC5247" w:rsidP="00DC5247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7D4E91">
        <w:rPr>
          <w:rFonts w:ascii="Tahoma" w:hAnsi="Tahoma" w:cs="Tahoma"/>
          <w:b/>
          <w:bCs/>
          <w:sz w:val="24"/>
          <w:szCs w:val="24"/>
        </w:rPr>
        <w:t>2</w:t>
      </w:r>
      <w:r>
        <w:rPr>
          <w:rFonts w:ascii="Tahoma" w:hAnsi="Tahoma" w:cs="Tahoma"/>
          <w:b/>
          <w:bCs/>
          <w:sz w:val="24"/>
          <w:szCs w:val="24"/>
        </w:rPr>
        <w:t>A</w:t>
      </w:r>
      <w:r w:rsidRPr="007D4E91">
        <w:rPr>
          <w:rFonts w:ascii="Tahoma" w:hAnsi="Tahoma" w:cs="Tahoma"/>
          <w:b/>
          <w:bCs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sz w:val="24"/>
          <w:szCs w:val="24"/>
        </w:rPr>
        <w:t xml:space="preserve">Dědičnost mnohobuněčného organismu -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mohohybridismus</w:t>
      </w:r>
      <w:proofErr w:type="spellEnd"/>
    </w:p>
    <w:p w:rsidR="00DC5247" w:rsidRPr="007D4E91" w:rsidRDefault="00DC5247" w:rsidP="00DC5247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2B. Dědičnost mnohobuněčného organismu -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dihybridismus</w:t>
      </w:r>
      <w:proofErr w:type="spellEnd"/>
    </w:p>
    <w:p w:rsidR="00DC5247" w:rsidRDefault="00DC5247" w:rsidP="00DC5247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3. Dědičnost krevních skupin</w:t>
      </w:r>
      <w:bookmarkStart w:id="0" w:name="_GoBack"/>
      <w:bookmarkEnd w:id="0"/>
    </w:p>
    <w:p w:rsidR="00DB04B9" w:rsidRPr="00E918FB" w:rsidRDefault="00DB04B9" w:rsidP="00DB04B9">
      <w:pPr>
        <w:spacing w:before="120"/>
        <w:rPr>
          <w:rFonts w:ascii="Tahoma" w:hAnsi="Tahoma" w:cs="Tahoma"/>
          <w:sz w:val="24"/>
          <w:szCs w:val="24"/>
        </w:rPr>
      </w:pPr>
    </w:p>
    <w:p w:rsidR="00DB04B9" w:rsidRPr="005836FE" w:rsidRDefault="00DB04B9" w:rsidP="00DB04B9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 č. 1</w:t>
      </w:r>
      <w:r w:rsidRPr="005836FE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Určení pořadí AK</w:t>
      </w:r>
    </w:p>
    <w:p w:rsidR="00DB04B9" w:rsidRPr="005836FE" w:rsidRDefault="00DB04B9" w:rsidP="00DB04B9">
      <w:pPr>
        <w:contextualSpacing/>
        <w:rPr>
          <w:rFonts w:ascii="Tahoma" w:hAnsi="Tahoma" w:cs="Tahoma"/>
          <w:b/>
          <w:sz w:val="24"/>
          <w:szCs w:val="24"/>
        </w:rPr>
      </w:pPr>
    </w:p>
    <w:p w:rsidR="00DB04B9" w:rsidRDefault="00DB04B9" w:rsidP="00DB04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Postup</w:t>
      </w:r>
      <w:r w:rsidRPr="005836FE">
        <w:rPr>
          <w:rFonts w:ascii="Tahoma" w:hAnsi="Tahoma" w:cs="Tahoma"/>
          <w:sz w:val="24"/>
          <w:szCs w:val="24"/>
        </w:rPr>
        <w:t xml:space="preserve">: </w:t>
      </w:r>
      <w:r w:rsidRPr="00D5596A">
        <w:rPr>
          <w:rFonts w:ascii="Tahoma" w:hAnsi="Tahoma" w:cs="Tahoma"/>
          <w:sz w:val="24"/>
          <w:szCs w:val="24"/>
        </w:rPr>
        <w:t>Určete pořadí AK v části bílkovinného řetězce, jestliže víte, že je v DNA kódováno takto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B04B9" w:rsidRDefault="00DB04B9" w:rsidP="00DB04B9">
      <w:pPr>
        <w:pStyle w:val="Odstavecseseznamem"/>
        <w:numPr>
          <w:ilvl w:val="0"/>
          <w:numId w:val="10"/>
        </w:numP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CGGCGCTCAAATCGA</w:t>
      </w:r>
    </w:p>
    <w:p w:rsidR="00DB04B9" w:rsidRDefault="00DB04B9" w:rsidP="00DB04B9">
      <w:pPr>
        <w:pStyle w:val="Odstavecseseznamem"/>
        <w:numPr>
          <w:ilvl w:val="0"/>
          <w:numId w:val="10"/>
        </w:numP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TGATGCGTTTATGCGCGG</w:t>
      </w:r>
    </w:p>
    <w:p w:rsidR="00DB04B9" w:rsidRPr="00D5596A" w:rsidRDefault="00DB04B9" w:rsidP="00DB04B9">
      <w:pPr>
        <w:pStyle w:val="Odstavecseseznamem"/>
        <w:numPr>
          <w:ilvl w:val="0"/>
          <w:numId w:val="10"/>
        </w:numP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CCTAGTGTGGTGGTGTGTGAACCAGTC</w:t>
      </w:r>
    </w:p>
    <w:p w:rsidR="00DB04B9" w:rsidRPr="005836FE" w:rsidRDefault="00DB04B9" w:rsidP="00DB04B9">
      <w:pPr>
        <w:contextualSpacing/>
        <w:rPr>
          <w:rFonts w:ascii="Tahoma" w:hAnsi="Tahoma" w:cs="Tahoma"/>
          <w:sz w:val="24"/>
          <w:szCs w:val="24"/>
        </w:rPr>
      </w:pPr>
    </w:p>
    <w:p w:rsidR="00DB04B9" w:rsidRPr="005836FE" w:rsidRDefault="00DB04B9" w:rsidP="00DB04B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Vypracování</w:t>
      </w:r>
      <w:r w:rsidRPr="005836FE">
        <w:rPr>
          <w:rFonts w:ascii="Tahoma" w:hAnsi="Tahoma" w:cs="Tahoma"/>
          <w:sz w:val="24"/>
          <w:szCs w:val="24"/>
        </w:rPr>
        <w:t>:</w:t>
      </w:r>
    </w:p>
    <w:p w:rsidR="00DB04B9" w:rsidRDefault="00DB04B9" w:rsidP="00DB04B9">
      <w:pPr>
        <w:rPr>
          <w:rFonts w:ascii="Tahoma" w:hAnsi="Tahoma" w:cs="Tahoma"/>
          <w:sz w:val="24"/>
          <w:szCs w:val="24"/>
        </w:rPr>
      </w:pPr>
    </w:p>
    <w:p w:rsidR="00DB04B9" w:rsidRDefault="00DB04B9" w:rsidP="00DB04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</w:t>
      </w:r>
    </w:p>
    <w:p w:rsidR="00DB04B9" w:rsidRDefault="00DB04B9" w:rsidP="00DB04B9">
      <w:pPr>
        <w:rPr>
          <w:rFonts w:ascii="Tahoma" w:hAnsi="Tahoma" w:cs="Tahoma"/>
          <w:sz w:val="24"/>
          <w:szCs w:val="24"/>
        </w:rPr>
      </w:pPr>
    </w:p>
    <w:p w:rsidR="00DB04B9" w:rsidRDefault="00DB04B9" w:rsidP="00DB04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</w:p>
    <w:p w:rsidR="00DB04B9" w:rsidRDefault="00DB04B9" w:rsidP="00DB04B9">
      <w:pPr>
        <w:rPr>
          <w:rFonts w:ascii="Tahoma" w:hAnsi="Tahoma" w:cs="Tahoma"/>
          <w:sz w:val="24"/>
          <w:szCs w:val="24"/>
        </w:rPr>
      </w:pPr>
    </w:p>
    <w:p w:rsidR="00DB04B9" w:rsidRPr="00DB04B9" w:rsidRDefault="00DB04B9" w:rsidP="00DB04B9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lastRenderedPageBreak/>
        <w:t>c)</w:t>
      </w:r>
    </w:p>
    <w:p w:rsidR="00DB04B9" w:rsidRDefault="00DB04B9" w:rsidP="00DB04B9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DB04B9" w:rsidRPr="005836FE" w:rsidRDefault="00DB04B9" w:rsidP="00DB04B9">
      <w:pPr>
        <w:contextualSpacing/>
        <w:rPr>
          <w:rFonts w:ascii="Tahoma" w:hAnsi="Tahoma" w:cs="Tahoma"/>
          <w:sz w:val="24"/>
          <w:szCs w:val="24"/>
        </w:rPr>
      </w:pPr>
    </w:p>
    <w:p w:rsidR="00D6622B" w:rsidRDefault="00D6622B" w:rsidP="00D6622B">
      <w:pPr>
        <w:rPr>
          <w:rFonts w:ascii="Tahoma" w:hAnsi="Tahoma" w:cs="Tahoma"/>
          <w:sz w:val="24"/>
          <w:szCs w:val="24"/>
        </w:rPr>
      </w:pPr>
    </w:p>
    <w:p w:rsidR="00D6622B" w:rsidRDefault="00D6622B" w:rsidP="00D6622B">
      <w:pPr>
        <w:rPr>
          <w:rFonts w:ascii="Tahoma" w:hAnsi="Tahoma" w:cs="Tahoma"/>
          <w:sz w:val="24"/>
          <w:szCs w:val="24"/>
        </w:rPr>
      </w:pPr>
    </w:p>
    <w:p w:rsidR="00EC1E39" w:rsidRDefault="00EC1E39" w:rsidP="00D662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DB04B9" w:rsidRPr="00D5596A" w:rsidRDefault="00DB04B9" w:rsidP="00DB04B9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Úkol č. 2</w:t>
      </w:r>
      <w:r w:rsidR="00DC5247">
        <w:rPr>
          <w:rFonts w:ascii="Tahoma" w:hAnsi="Tahoma" w:cs="Tahoma"/>
          <w:b/>
          <w:bCs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D5596A">
        <w:rPr>
          <w:rFonts w:ascii="Tahoma" w:hAnsi="Tahoma" w:cs="Tahoma"/>
          <w:b/>
          <w:bCs/>
          <w:sz w:val="24"/>
          <w:szCs w:val="24"/>
        </w:rPr>
        <w:t>Dědičnost mnohobuněčného organismu</w:t>
      </w:r>
      <w:r w:rsidR="00DC5247">
        <w:rPr>
          <w:rFonts w:ascii="Tahoma" w:hAnsi="Tahoma" w:cs="Tahoma"/>
          <w:b/>
          <w:bCs/>
          <w:sz w:val="24"/>
          <w:szCs w:val="24"/>
        </w:rPr>
        <w:t xml:space="preserve"> - </w:t>
      </w:r>
      <w:proofErr w:type="spellStart"/>
      <w:r w:rsidR="00DC5247">
        <w:rPr>
          <w:rFonts w:ascii="Tahoma" w:hAnsi="Tahoma" w:cs="Tahoma"/>
          <w:b/>
          <w:bCs/>
          <w:sz w:val="24"/>
          <w:szCs w:val="24"/>
        </w:rPr>
        <w:t>monohybridismus</w:t>
      </w:r>
      <w:proofErr w:type="spellEnd"/>
    </w:p>
    <w:p w:rsidR="00DB04B9" w:rsidRDefault="00DB04B9" w:rsidP="00DB04B9">
      <w:pPr>
        <w:spacing w:after="0"/>
        <w:rPr>
          <w:rFonts w:ascii="Tahoma" w:hAnsi="Tahoma" w:cs="Tahoma"/>
          <w:b/>
          <w:sz w:val="24"/>
          <w:szCs w:val="24"/>
        </w:rPr>
      </w:pPr>
    </w:p>
    <w:p w:rsidR="00DB04B9" w:rsidRDefault="003D3F18" w:rsidP="00DB04B9">
      <w:pPr>
        <w:pStyle w:val="Odstavecseseznamem"/>
        <w:numPr>
          <w:ilvl w:val="0"/>
          <w:numId w:val="12"/>
        </w:numPr>
        <w:spacing w:line="276" w:lineRule="auto"/>
        <w:contextualSpacing/>
        <w:rPr>
          <w:rFonts w:ascii="Tahoma" w:hAnsi="Tahoma" w:cs="Tahoma"/>
        </w:rPr>
      </w:pPr>
      <w:r w:rsidRPr="002E1D45">
        <w:rPr>
          <w:rFonts w:ascii="Tahoma" w:hAnsi="Tahoma" w:cs="Tahoma"/>
        </w:rPr>
        <w:t>podle manuálu</w:t>
      </w:r>
    </w:p>
    <w:p w:rsidR="002E1D45" w:rsidRPr="002E1D45" w:rsidRDefault="002E1D45" w:rsidP="002E1D45">
      <w:pPr>
        <w:contextualSpacing/>
        <w:rPr>
          <w:rFonts w:ascii="Tahoma" w:hAnsi="Tahoma" w:cs="Tahoma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  <w:r w:rsidRPr="002E1D45">
        <w:rPr>
          <w:rFonts w:ascii="Tahoma" w:hAnsi="Tahoma" w:cs="Tahoma"/>
          <w:sz w:val="24"/>
          <w:szCs w:val="24"/>
        </w:rPr>
        <w:t>1a</w:t>
      </w:r>
      <w:r>
        <w:rPr>
          <w:rFonts w:ascii="Tahoma" w:hAnsi="Tahoma" w:cs="Tahoma"/>
          <w:sz w:val="24"/>
          <w:szCs w:val="24"/>
        </w:rPr>
        <w:t>)</w:t>
      </w: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P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  <w:r w:rsidRPr="002E1D45">
        <w:rPr>
          <w:rFonts w:ascii="Tahoma" w:hAnsi="Tahoma" w:cs="Tahoma"/>
          <w:sz w:val="24"/>
          <w:szCs w:val="24"/>
        </w:rPr>
        <w:t>1b</w:t>
      </w:r>
      <w:r>
        <w:rPr>
          <w:rFonts w:ascii="Tahoma" w:hAnsi="Tahoma" w:cs="Tahoma"/>
          <w:sz w:val="24"/>
          <w:szCs w:val="24"/>
        </w:rPr>
        <w:t>)</w:t>
      </w: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P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  <w:r w:rsidRPr="002E1D45">
        <w:rPr>
          <w:rFonts w:ascii="Tahoma" w:hAnsi="Tahoma" w:cs="Tahoma"/>
          <w:sz w:val="24"/>
          <w:szCs w:val="24"/>
        </w:rPr>
        <w:t>1c</w:t>
      </w:r>
      <w:r>
        <w:rPr>
          <w:rFonts w:ascii="Tahoma" w:hAnsi="Tahoma" w:cs="Tahoma"/>
          <w:sz w:val="24"/>
          <w:szCs w:val="24"/>
        </w:rPr>
        <w:t>)</w:t>
      </w: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P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  <w:r w:rsidRPr="002E1D45">
        <w:rPr>
          <w:rFonts w:ascii="Tahoma" w:hAnsi="Tahoma" w:cs="Tahoma"/>
          <w:sz w:val="24"/>
          <w:szCs w:val="24"/>
        </w:rPr>
        <w:t>1d</w:t>
      </w:r>
      <w:r>
        <w:rPr>
          <w:rFonts w:ascii="Tahoma" w:hAnsi="Tahoma" w:cs="Tahoma"/>
          <w:sz w:val="24"/>
          <w:szCs w:val="24"/>
        </w:rPr>
        <w:t>)</w:t>
      </w: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P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  <w:r w:rsidRPr="002E1D45">
        <w:rPr>
          <w:rFonts w:ascii="Tahoma" w:hAnsi="Tahoma" w:cs="Tahoma"/>
          <w:sz w:val="24"/>
          <w:szCs w:val="24"/>
        </w:rPr>
        <w:t>1e</w:t>
      </w:r>
      <w:r>
        <w:rPr>
          <w:rFonts w:ascii="Tahoma" w:hAnsi="Tahoma" w:cs="Tahoma"/>
          <w:sz w:val="24"/>
          <w:szCs w:val="24"/>
        </w:rPr>
        <w:t>)</w:t>
      </w: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2a)</w:t>
      </w: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2b)</w:t>
      </w: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3a)</w:t>
      </w: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Pr="00BC296B" w:rsidRDefault="002E1D45" w:rsidP="002E1D45">
      <w:pPr>
        <w:contextualSpacing/>
        <w:rPr>
          <w:rFonts w:ascii="Tahoma" w:hAnsi="Tahoma" w:cs="Tahoma"/>
          <w:sz w:val="24"/>
          <w:szCs w:val="24"/>
        </w:rPr>
      </w:pPr>
      <w:r w:rsidRPr="00BC296B">
        <w:rPr>
          <w:rFonts w:ascii="Tahoma" w:hAnsi="Tahoma" w:cs="Tahoma"/>
          <w:sz w:val="24"/>
          <w:szCs w:val="24"/>
        </w:rPr>
        <w:t>3b)</w:t>
      </w:r>
    </w:p>
    <w:p w:rsidR="002E1D45" w:rsidRPr="00BC296B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Pr="00BC296B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Pr="00BC296B" w:rsidRDefault="002E1D45" w:rsidP="002E1D45">
      <w:pPr>
        <w:contextualSpacing/>
        <w:rPr>
          <w:rFonts w:ascii="Tahoma" w:hAnsi="Tahoma" w:cs="Tahoma"/>
          <w:sz w:val="24"/>
          <w:szCs w:val="24"/>
        </w:rPr>
      </w:pPr>
      <w:r w:rsidRPr="00BC296B">
        <w:rPr>
          <w:rFonts w:ascii="Tahoma" w:hAnsi="Tahoma" w:cs="Tahoma"/>
          <w:sz w:val="24"/>
          <w:szCs w:val="24"/>
        </w:rPr>
        <w:t>3c)</w:t>
      </w:r>
    </w:p>
    <w:p w:rsidR="002E1D45" w:rsidRPr="00BC296B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DC5247" w:rsidRDefault="00DC52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DC5247" w:rsidRPr="00D5596A" w:rsidRDefault="00DC5247" w:rsidP="00DC524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Úkol č. 2B: </w:t>
      </w:r>
      <w:r w:rsidRPr="00D5596A">
        <w:rPr>
          <w:rFonts w:ascii="Tahoma" w:hAnsi="Tahoma" w:cs="Tahoma"/>
          <w:b/>
          <w:bCs/>
          <w:sz w:val="24"/>
          <w:szCs w:val="24"/>
        </w:rPr>
        <w:t>Dědičnost mnohobuněčného organismu</w:t>
      </w:r>
      <w:r>
        <w:rPr>
          <w:rFonts w:ascii="Tahoma" w:hAnsi="Tahoma" w:cs="Tahoma"/>
          <w:b/>
          <w:bCs/>
          <w:sz w:val="24"/>
          <w:szCs w:val="24"/>
        </w:rPr>
        <w:t xml:space="preserve"> -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dihybridismus</w:t>
      </w:r>
      <w:proofErr w:type="spellEnd"/>
    </w:p>
    <w:p w:rsidR="00DC5247" w:rsidRPr="00BC296B" w:rsidRDefault="00DC5247" w:rsidP="002E1D45">
      <w:pPr>
        <w:contextualSpacing/>
        <w:rPr>
          <w:rFonts w:ascii="Tahoma" w:hAnsi="Tahoma" w:cs="Tahoma"/>
          <w:sz w:val="24"/>
          <w:szCs w:val="24"/>
        </w:rPr>
      </w:pPr>
    </w:p>
    <w:p w:rsidR="00DB04B9" w:rsidRPr="00D72C29" w:rsidRDefault="002E1D45" w:rsidP="00DB04B9">
      <w:pPr>
        <w:pStyle w:val="Odstavecseseznamem"/>
        <w:numPr>
          <w:ilvl w:val="0"/>
          <w:numId w:val="12"/>
        </w:numPr>
        <w:spacing w:line="276" w:lineRule="auto"/>
        <w:contextualSpacing/>
        <w:rPr>
          <w:rFonts w:ascii="Tahoma" w:hAnsi="Tahoma" w:cs="Tahoma"/>
        </w:rPr>
      </w:pPr>
      <w:r w:rsidRPr="00D72C29">
        <w:rPr>
          <w:rFonts w:ascii="Tahoma" w:hAnsi="Tahoma" w:cs="Tahoma"/>
        </w:rPr>
        <w:t>podle manuálu</w:t>
      </w:r>
    </w:p>
    <w:p w:rsidR="002E1D45" w:rsidRPr="00BC296B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Pr="00BC296B" w:rsidRDefault="002E1D45" w:rsidP="002E1D45">
      <w:pPr>
        <w:contextualSpacing/>
        <w:rPr>
          <w:rFonts w:ascii="Tahoma" w:hAnsi="Tahoma" w:cs="Tahoma"/>
          <w:sz w:val="24"/>
          <w:szCs w:val="24"/>
        </w:rPr>
      </w:pPr>
      <w:r w:rsidRPr="00BC296B">
        <w:rPr>
          <w:rFonts w:ascii="Tahoma" w:hAnsi="Tahoma" w:cs="Tahoma"/>
          <w:sz w:val="24"/>
          <w:szCs w:val="24"/>
        </w:rPr>
        <w:t>1a)</w:t>
      </w:r>
    </w:p>
    <w:p w:rsidR="002E1D45" w:rsidRDefault="002E1D45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P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2E1D45" w:rsidRDefault="00BC296B" w:rsidP="002E1D4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1b)</w:t>
      </w: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1c)</w:t>
      </w: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1d)</w:t>
      </w: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1e)</w:t>
      </w: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2a)</w:t>
      </w: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2b)</w:t>
      </w: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</w:t>
      </w:r>
    </w:p>
    <w:p w:rsidR="00BC296B" w:rsidRDefault="00BC296B" w:rsidP="002E1D45">
      <w:pPr>
        <w:contextualSpacing/>
        <w:rPr>
          <w:rFonts w:ascii="Tahoma" w:hAnsi="Tahoma" w:cs="Tahoma"/>
          <w:sz w:val="24"/>
          <w:szCs w:val="24"/>
        </w:rPr>
      </w:pPr>
    </w:p>
    <w:p w:rsidR="00BC296B" w:rsidRDefault="00BC296B" w:rsidP="00D6622B">
      <w:pPr>
        <w:rPr>
          <w:rFonts w:ascii="Tahoma" w:hAnsi="Tahoma" w:cs="Tahoma"/>
          <w:b/>
          <w:bCs/>
          <w:sz w:val="24"/>
          <w:szCs w:val="24"/>
        </w:rPr>
      </w:pPr>
    </w:p>
    <w:p w:rsidR="00D6622B" w:rsidRPr="0074369C" w:rsidRDefault="00D6622B" w:rsidP="00D6622B">
      <w:pPr>
        <w:rPr>
          <w:rFonts w:ascii="Tahoma" w:hAnsi="Tahoma" w:cs="Tahoma"/>
        </w:rPr>
      </w:pPr>
      <w:r w:rsidRPr="0074369C">
        <w:rPr>
          <w:rFonts w:ascii="Tahoma" w:hAnsi="Tahoma" w:cs="Tahoma"/>
          <w:b/>
          <w:bCs/>
          <w:sz w:val="24"/>
          <w:szCs w:val="24"/>
        </w:rPr>
        <w:t>Závěr</w:t>
      </w:r>
      <w:r>
        <w:rPr>
          <w:rFonts w:ascii="Tahoma" w:hAnsi="Tahoma" w:cs="Tahoma"/>
        </w:rPr>
        <w:t>:</w:t>
      </w:r>
    </w:p>
    <w:p w:rsidR="00D6622B" w:rsidRPr="0074369C" w:rsidRDefault="00D6622B" w:rsidP="00D6622B">
      <w:pPr>
        <w:rPr>
          <w:rFonts w:ascii="Tahoma" w:hAnsi="Tahoma" w:cs="Tahoma"/>
        </w:rPr>
      </w:pPr>
      <w:r w:rsidRPr="0074369C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D6622B" w:rsidRPr="0074369C" w:rsidRDefault="00D6622B" w:rsidP="00D6622B">
      <w:pPr>
        <w:rPr>
          <w:rFonts w:ascii="Tahoma" w:hAnsi="Tahoma" w:cs="Tahoma"/>
          <w:sz w:val="24"/>
          <w:szCs w:val="24"/>
        </w:rPr>
      </w:pPr>
    </w:p>
    <w:p w:rsidR="00D6622B" w:rsidRDefault="00D6622B" w:rsidP="00D6622B">
      <w:pPr>
        <w:rPr>
          <w:rFonts w:ascii="Tahoma" w:hAnsi="Tahoma" w:cs="Tahoma"/>
          <w:b/>
          <w:sz w:val="24"/>
          <w:szCs w:val="24"/>
        </w:rPr>
      </w:pPr>
    </w:p>
    <w:p w:rsidR="00D6622B" w:rsidRPr="005836FE" w:rsidRDefault="00D6622B" w:rsidP="00D6622B">
      <w:pPr>
        <w:rPr>
          <w:rFonts w:ascii="Tahoma" w:hAnsi="Tahoma" w:cs="Tahoma"/>
          <w:sz w:val="24"/>
          <w:szCs w:val="24"/>
        </w:rPr>
      </w:pPr>
    </w:p>
    <w:p w:rsidR="00DC5247" w:rsidRDefault="00EC1E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C1E39" w:rsidRPr="00DC5247" w:rsidRDefault="00DC5247">
      <w:pPr>
        <w:rPr>
          <w:rFonts w:ascii="Tahoma" w:hAnsi="Tahoma" w:cs="Tahoma"/>
          <w:b/>
          <w:sz w:val="24"/>
          <w:szCs w:val="24"/>
        </w:rPr>
      </w:pPr>
      <w:r w:rsidRPr="00DC5247">
        <w:rPr>
          <w:rFonts w:ascii="Tahoma" w:hAnsi="Tahoma" w:cs="Tahoma"/>
          <w:b/>
          <w:sz w:val="24"/>
          <w:szCs w:val="24"/>
        </w:rPr>
        <w:lastRenderedPageBreak/>
        <w:t>Úkol č. 3: Dědičnost krevních skupin</w:t>
      </w:r>
    </w:p>
    <w:p w:rsidR="00DC5247" w:rsidRDefault="00DC5247">
      <w:pPr>
        <w:rPr>
          <w:rFonts w:ascii="Tahoma" w:hAnsi="Tahoma" w:cs="Tahoma"/>
          <w:sz w:val="24"/>
          <w:szCs w:val="24"/>
        </w:rPr>
      </w:pPr>
    </w:p>
    <w:p w:rsidR="00DC5247" w:rsidRDefault="00DC52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</w:t>
      </w:r>
    </w:p>
    <w:p w:rsidR="00DC5247" w:rsidRDefault="00DC5247">
      <w:pPr>
        <w:rPr>
          <w:rFonts w:ascii="Tahoma" w:hAnsi="Tahoma" w:cs="Tahoma"/>
          <w:sz w:val="24"/>
          <w:szCs w:val="24"/>
        </w:rPr>
      </w:pPr>
    </w:p>
    <w:p w:rsidR="00DC5247" w:rsidRDefault="00DC5247">
      <w:pPr>
        <w:rPr>
          <w:rFonts w:ascii="Tahoma" w:hAnsi="Tahoma" w:cs="Tahoma"/>
          <w:sz w:val="24"/>
          <w:szCs w:val="24"/>
        </w:rPr>
      </w:pPr>
    </w:p>
    <w:p w:rsidR="00DC5247" w:rsidRDefault="00DC52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</w:p>
    <w:p w:rsidR="00DC5247" w:rsidRDefault="00DC5247">
      <w:pPr>
        <w:rPr>
          <w:rFonts w:ascii="Tahoma" w:hAnsi="Tahoma" w:cs="Tahoma"/>
          <w:sz w:val="24"/>
          <w:szCs w:val="24"/>
        </w:rPr>
      </w:pPr>
    </w:p>
    <w:p w:rsidR="00DC5247" w:rsidRDefault="00DC5247">
      <w:pPr>
        <w:rPr>
          <w:rFonts w:ascii="Tahoma" w:hAnsi="Tahoma" w:cs="Tahoma"/>
          <w:sz w:val="24"/>
          <w:szCs w:val="24"/>
        </w:rPr>
      </w:pPr>
    </w:p>
    <w:p w:rsidR="00DC5247" w:rsidRDefault="00DC52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</w:p>
    <w:p w:rsidR="00DC5247" w:rsidRDefault="00DC5247">
      <w:pPr>
        <w:rPr>
          <w:rFonts w:ascii="Tahoma" w:hAnsi="Tahoma" w:cs="Tahoma"/>
          <w:sz w:val="24"/>
          <w:szCs w:val="24"/>
        </w:rPr>
      </w:pPr>
    </w:p>
    <w:p w:rsidR="00DC5247" w:rsidRDefault="00DC5247">
      <w:pPr>
        <w:rPr>
          <w:rFonts w:ascii="Tahoma" w:hAnsi="Tahoma" w:cs="Tahoma"/>
          <w:sz w:val="24"/>
          <w:szCs w:val="24"/>
        </w:rPr>
      </w:pPr>
    </w:p>
    <w:p w:rsidR="00DC5247" w:rsidRDefault="00DC5247">
      <w:pPr>
        <w:rPr>
          <w:rFonts w:ascii="Tahoma" w:hAnsi="Tahoma" w:cs="Tahoma"/>
          <w:sz w:val="24"/>
          <w:szCs w:val="24"/>
        </w:rPr>
      </w:pPr>
    </w:p>
    <w:p w:rsidR="00DC5247" w:rsidRPr="0074369C" w:rsidRDefault="00DC5247" w:rsidP="00DC5247">
      <w:pPr>
        <w:rPr>
          <w:rFonts w:ascii="Tahoma" w:hAnsi="Tahoma" w:cs="Tahoma"/>
        </w:rPr>
      </w:pPr>
      <w:r w:rsidRPr="0074369C">
        <w:rPr>
          <w:rFonts w:ascii="Tahoma" w:hAnsi="Tahoma" w:cs="Tahoma"/>
          <w:b/>
          <w:bCs/>
          <w:sz w:val="24"/>
          <w:szCs w:val="24"/>
        </w:rPr>
        <w:t>Závěr</w:t>
      </w:r>
      <w:r>
        <w:rPr>
          <w:rFonts w:ascii="Tahoma" w:hAnsi="Tahoma" w:cs="Tahoma"/>
        </w:rPr>
        <w:t>:</w:t>
      </w:r>
    </w:p>
    <w:p w:rsidR="00DC5247" w:rsidRPr="0074369C" w:rsidRDefault="00DC5247" w:rsidP="00DC5247">
      <w:pPr>
        <w:rPr>
          <w:rFonts w:ascii="Tahoma" w:hAnsi="Tahoma" w:cs="Tahoma"/>
        </w:rPr>
      </w:pPr>
      <w:r w:rsidRPr="0074369C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DC5247" w:rsidRPr="0074369C" w:rsidRDefault="00DC5247" w:rsidP="00DC5247">
      <w:pPr>
        <w:rPr>
          <w:rFonts w:ascii="Tahoma" w:hAnsi="Tahoma" w:cs="Tahoma"/>
          <w:sz w:val="24"/>
          <w:szCs w:val="24"/>
        </w:rPr>
      </w:pPr>
    </w:p>
    <w:p w:rsidR="00DC5247" w:rsidRDefault="00DC5247" w:rsidP="00DC5247">
      <w:pPr>
        <w:rPr>
          <w:rFonts w:ascii="Tahoma" w:hAnsi="Tahoma" w:cs="Tahoma"/>
          <w:b/>
          <w:sz w:val="24"/>
          <w:szCs w:val="24"/>
        </w:rPr>
      </w:pPr>
    </w:p>
    <w:p w:rsidR="00DC5247" w:rsidRDefault="00DC5247">
      <w:pPr>
        <w:rPr>
          <w:rFonts w:ascii="Tahoma" w:hAnsi="Tahoma" w:cs="Tahoma"/>
          <w:sz w:val="24"/>
          <w:szCs w:val="24"/>
        </w:rPr>
      </w:pPr>
    </w:p>
    <w:p w:rsidR="00DC5247" w:rsidRDefault="00DC5247">
      <w:pPr>
        <w:rPr>
          <w:rFonts w:ascii="Tahoma" w:hAnsi="Tahoma" w:cs="Tahoma"/>
          <w:sz w:val="24"/>
          <w:szCs w:val="24"/>
        </w:rPr>
      </w:pPr>
    </w:p>
    <w:p w:rsidR="00DC5247" w:rsidRDefault="00DC524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EC1E39" w:rsidRDefault="00EC1E39" w:rsidP="00EC1E39">
      <w:pPr>
        <w:spacing w:after="0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>Zdroje:</w:t>
      </w:r>
    </w:p>
    <w:p w:rsidR="00EC1E39" w:rsidRPr="005836FE" w:rsidRDefault="00EC1E39" w:rsidP="00EC1E39">
      <w:pPr>
        <w:spacing w:after="0"/>
        <w:rPr>
          <w:rFonts w:ascii="Tahoma" w:hAnsi="Tahoma" w:cs="Tahoma"/>
          <w:b/>
          <w:sz w:val="24"/>
          <w:szCs w:val="24"/>
        </w:rPr>
      </w:pPr>
    </w:p>
    <w:p w:rsidR="000A3D43" w:rsidRPr="00983389" w:rsidRDefault="000A3D43" w:rsidP="000A3D43">
      <w:pPr>
        <w:rPr>
          <w:rFonts w:ascii="Tahoma" w:hAnsi="Tahoma" w:cs="Tahoma"/>
          <w:sz w:val="24"/>
          <w:szCs w:val="24"/>
        </w:rPr>
      </w:pPr>
      <w:r w:rsidRPr="00983389">
        <w:rPr>
          <w:rFonts w:ascii="Tahoma" w:hAnsi="Tahoma" w:cs="Tahoma"/>
          <w:b/>
          <w:bCs/>
          <w:noProof/>
          <w:sz w:val="24"/>
          <w:szCs w:val="24"/>
        </w:rPr>
        <w:t>Jelínek, Jan a Zicháček, Vladimír.</w:t>
      </w:r>
      <w:r w:rsidRPr="00983389">
        <w:rPr>
          <w:rFonts w:ascii="Tahoma" w:hAnsi="Tahoma" w:cs="Tahoma"/>
          <w:noProof/>
          <w:sz w:val="24"/>
          <w:szCs w:val="24"/>
        </w:rPr>
        <w:t xml:space="preserve"> </w:t>
      </w:r>
      <w:r w:rsidRPr="00983389">
        <w:rPr>
          <w:rFonts w:ascii="Tahoma" w:hAnsi="Tahoma" w:cs="Tahoma"/>
          <w:i/>
          <w:iCs/>
          <w:noProof/>
          <w:sz w:val="24"/>
          <w:szCs w:val="24"/>
        </w:rPr>
        <w:t xml:space="preserve">Biologie pro gymnázia (teoretická a praktická část). </w:t>
      </w:r>
      <w:r w:rsidRPr="00983389">
        <w:rPr>
          <w:rFonts w:ascii="Tahoma" w:hAnsi="Tahoma" w:cs="Tahoma"/>
          <w:noProof/>
          <w:sz w:val="24"/>
          <w:szCs w:val="24"/>
        </w:rPr>
        <w:t>Olomouc : Nakladatelství Olomouc, 2005. ISBN 80-7182-177-2.</w:t>
      </w:r>
    </w:p>
    <w:p w:rsidR="000A3D43" w:rsidRDefault="000A3D43" w:rsidP="000A3D43">
      <w:pPr>
        <w:spacing w:after="0"/>
        <w:rPr>
          <w:rFonts w:ascii="Tahoma" w:hAnsi="Tahoma" w:cs="Tahoma"/>
          <w:noProof/>
          <w:sz w:val="24"/>
          <w:szCs w:val="24"/>
        </w:rPr>
      </w:pPr>
      <w:r w:rsidRPr="00983389">
        <w:rPr>
          <w:rFonts w:ascii="Tahoma" w:hAnsi="Tahoma" w:cs="Tahoma"/>
          <w:b/>
          <w:sz w:val="24"/>
          <w:szCs w:val="24"/>
        </w:rPr>
        <w:t>N</w:t>
      </w:r>
      <w:r w:rsidRPr="00983389">
        <w:rPr>
          <w:rFonts w:ascii="Tahoma" w:hAnsi="Tahoma" w:cs="Tahoma"/>
          <w:b/>
          <w:bCs/>
          <w:noProof/>
          <w:sz w:val="24"/>
          <w:szCs w:val="24"/>
        </w:rPr>
        <w:t>ovotný, Ivan a Hruška, Michal.</w:t>
      </w:r>
      <w:r w:rsidRPr="00983389">
        <w:rPr>
          <w:rFonts w:ascii="Tahoma" w:hAnsi="Tahoma" w:cs="Tahoma"/>
          <w:noProof/>
          <w:sz w:val="24"/>
          <w:szCs w:val="24"/>
        </w:rPr>
        <w:t xml:space="preserve"> </w:t>
      </w:r>
      <w:r w:rsidRPr="00983389">
        <w:rPr>
          <w:rFonts w:ascii="Tahoma" w:hAnsi="Tahoma" w:cs="Tahoma"/>
          <w:i/>
          <w:iCs/>
          <w:noProof/>
          <w:sz w:val="24"/>
          <w:szCs w:val="24"/>
        </w:rPr>
        <w:t xml:space="preserve">Biologie člověka pro gymnázia. </w:t>
      </w:r>
      <w:r w:rsidRPr="00983389">
        <w:rPr>
          <w:rFonts w:ascii="Tahoma" w:hAnsi="Tahoma" w:cs="Tahoma"/>
          <w:noProof/>
          <w:sz w:val="24"/>
          <w:szCs w:val="24"/>
        </w:rPr>
        <w:t>Praha : FORTUNA, 1995. ISBN 80-7168-234-9.</w:t>
      </w:r>
    </w:p>
    <w:p w:rsidR="000A3D43" w:rsidRPr="00983389" w:rsidRDefault="000A3D43" w:rsidP="000A3D43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0A3D43" w:rsidRPr="00983389" w:rsidRDefault="00CC1656" w:rsidP="000A3D43">
      <w:pPr>
        <w:pStyle w:val="Bibliografie"/>
        <w:rPr>
          <w:rFonts w:ascii="Tahoma" w:hAnsi="Tahoma" w:cs="Tahoma"/>
          <w:noProof/>
          <w:sz w:val="24"/>
          <w:szCs w:val="24"/>
        </w:rPr>
      </w:pPr>
      <w:r w:rsidRPr="00983389">
        <w:rPr>
          <w:rFonts w:ascii="Tahoma" w:hAnsi="Tahoma" w:cs="Tahoma"/>
          <w:sz w:val="24"/>
          <w:szCs w:val="24"/>
        </w:rPr>
        <w:fldChar w:fldCharType="begin"/>
      </w:r>
      <w:r w:rsidR="000A3D43" w:rsidRPr="00983389">
        <w:rPr>
          <w:rFonts w:ascii="Tahoma" w:hAnsi="Tahoma" w:cs="Tahoma"/>
          <w:sz w:val="24"/>
          <w:szCs w:val="24"/>
        </w:rPr>
        <w:instrText xml:space="preserve"> BIBLIOGRAPHY  \l 1029 </w:instrText>
      </w:r>
      <w:r w:rsidRPr="00983389">
        <w:rPr>
          <w:rFonts w:ascii="Tahoma" w:hAnsi="Tahoma" w:cs="Tahoma"/>
          <w:sz w:val="24"/>
          <w:szCs w:val="24"/>
        </w:rPr>
        <w:fldChar w:fldCharType="separate"/>
      </w:r>
      <w:r w:rsidR="000A3D43" w:rsidRPr="00983389">
        <w:rPr>
          <w:rFonts w:ascii="Tahoma" w:hAnsi="Tahoma" w:cs="Tahoma"/>
          <w:b/>
          <w:noProof/>
          <w:sz w:val="24"/>
          <w:szCs w:val="24"/>
        </w:rPr>
        <w:t>Sokolovskaja, B. C., &amp; Pikálek, P.</w:t>
      </w:r>
      <w:r w:rsidR="000A3D43" w:rsidRPr="00983389">
        <w:rPr>
          <w:rFonts w:ascii="Tahoma" w:hAnsi="Tahoma" w:cs="Tahoma"/>
          <w:noProof/>
          <w:sz w:val="24"/>
          <w:szCs w:val="24"/>
        </w:rPr>
        <w:t xml:space="preserve"> (1974). </w:t>
      </w:r>
      <w:r w:rsidR="000A3D43" w:rsidRPr="00983389">
        <w:rPr>
          <w:rFonts w:ascii="Tahoma" w:hAnsi="Tahoma" w:cs="Tahoma"/>
          <w:i/>
          <w:iCs/>
          <w:noProof/>
          <w:sz w:val="24"/>
          <w:szCs w:val="24"/>
        </w:rPr>
        <w:t>Genetika v příkladech.</w:t>
      </w:r>
      <w:r w:rsidR="000A3D43" w:rsidRPr="00983389">
        <w:rPr>
          <w:rFonts w:ascii="Tahoma" w:hAnsi="Tahoma" w:cs="Tahoma"/>
          <w:noProof/>
          <w:sz w:val="24"/>
          <w:szCs w:val="24"/>
        </w:rPr>
        <w:t xml:space="preserve"> Praha: SPN n.p. Praha.</w:t>
      </w:r>
    </w:p>
    <w:p w:rsidR="009D69D4" w:rsidRDefault="00CC1656" w:rsidP="000A3D43">
      <w:pPr>
        <w:spacing w:after="0"/>
      </w:pPr>
      <w:r w:rsidRPr="00983389">
        <w:rPr>
          <w:rFonts w:ascii="Tahoma" w:hAnsi="Tahoma" w:cs="Tahoma"/>
          <w:sz w:val="24"/>
          <w:szCs w:val="24"/>
        </w:rPr>
        <w:fldChar w:fldCharType="end"/>
      </w:r>
    </w:p>
    <w:sectPr w:rsidR="009D69D4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8B" w:rsidRDefault="00FD5A8B" w:rsidP="0031370A">
      <w:pPr>
        <w:spacing w:after="0" w:line="240" w:lineRule="auto"/>
      </w:pPr>
      <w:r>
        <w:separator/>
      </w:r>
    </w:p>
  </w:endnote>
  <w:end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E03E63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18433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r w:rsidR="009D69D4">
      <w:rPr>
        <w:sz w:val="20"/>
        <w:szCs w:val="20"/>
      </w:rPr>
      <w:t>M</w:t>
    </w:r>
    <w:r w:rsidR="007F17FD">
      <w:rPr>
        <w:sz w:val="20"/>
        <w:szCs w:val="20"/>
      </w:rPr>
      <w:t>ateriál</w:t>
    </w:r>
    <w:r w:rsidR="002C5C75" w:rsidRPr="009A637D">
      <w:rPr>
        <w:sz w:val="20"/>
        <w:szCs w:val="20"/>
      </w:rPr>
      <w:t xml:space="preserve"> vznikl z prostředků grantového projektu OPVK</w:t>
    </w:r>
    <w:r w:rsidR="00756658">
      <w:rPr>
        <w:noProof/>
        <w:sz w:val="20"/>
        <w:szCs w:val="20"/>
      </w:rPr>
      <w:t>. © Ing. Pavla Plšková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8B" w:rsidRDefault="00FD5A8B" w:rsidP="0031370A">
      <w:pPr>
        <w:spacing w:after="0" w:line="240" w:lineRule="auto"/>
      </w:pPr>
      <w:r>
        <w:separator/>
      </w:r>
    </w:p>
  </w:footnote>
  <w:foot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84C31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048B7"/>
    <w:multiLevelType w:val="hybridMultilevel"/>
    <w:tmpl w:val="B92C6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80321"/>
    <w:multiLevelType w:val="hybridMultilevel"/>
    <w:tmpl w:val="9C667156"/>
    <w:lvl w:ilvl="0" w:tplc="534015E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44DA9"/>
    <w:multiLevelType w:val="hybridMultilevel"/>
    <w:tmpl w:val="D5C0E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17115"/>
    <w:multiLevelType w:val="hybridMultilevel"/>
    <w:tmpl w:val="EFF04B66"/>
    <w:lvl w:ilvl="0" w:tplc="FF5AAFA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D3A74"/>
    <w:multiLevelType w:val="hybridMultilevel"/>
    <w:tmpl w:val="A82AC6DA"/>
    <w:lvl w:ilvl="0" w:tplc="0E8444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411C1"/>
    <w:multiLevelType w:val="hybridMultilevel"/>
    <w:tmpl w:val="6436D108"/>
    <w:lvl w:ilvl="0" w:tplc="2834A9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5241C"/>
    <w:rsid w:val="00053F85"/>
    <w:rsid w:val="000A3D43"/>
    <w:rsid w:val="001A3E99"/>
    <w:rsid w:val="001C793A"/>
    <w:rsid w:val="001D4547"/>
    <w:rsid w:val="001E1A14"/>
    <w:rsid w:val="0020723B"/>
    <w:rsid w:val="0023249F"/>
    <w:rsid w:val="00234EF6"/>
    <w:rsid w:val="00273AF6"/>
    <w:rsid w:val="002C5C75"/>
    <w:rsid w:val="002E1D45"/>
    <w:rsid w:val="002E2ED8"/>
    <w:rsid w:val="00305EF7"/>
    <w:rsid w:val="0031370A"/>
    <w:rsid w:val="00322C36"/>
    <w:rsid w:val="0034028D"/>
    <w:rsid w:val="00345123"/>
    <w:rsid w:val="003709A3"/>
    <w:rsid w:val="0037113E"/>
    <w:rsid w:val="003A25D7"/>
    <w:rsid w:val="003D3F18"/>
    <w:rsid w:val="004079AC"/>
    <w:rsid w:val="00414323"/>
    <w:rsid w:val="00436313"/>
    <w:rsid w:val="004E126E"/>
    <w:rsid w:val="005919D1"/>
    <w:rsid w:val="00592670"/>
    <w:rsid w:val="00592F03"/>
    <w:rsid w:val="00601DD8"/>
    <w:rsid w:val="00634D2A"/>
    <w:rsid w:val="006620D6"/>
    <w:rsid w:val="00666103"/>
    <w:rsid w:val="006815F5"/>
    <w:rsid w:val="006B33A7"/>
    <w:rsid w:val="006C2B37"/>
    <w:rsid w:val="006C6B05"/>
    <w:rsid w:val="006C7700"/>
    <w:rsid w:val="006E1EEB"/>
    <w:rsid w:val="00735C08"/>
    <w:rsid w:val="00756658"/>
    <w:rsid w:val="00793CA1"/>
    <w:rsid w:val="007A1FB0"/>
    <w:rsid w:val="007A5A2A"/>
    <w:rsid w:val="007C5631"/>
    <w:rsid w:val="007E7FA8"/>
    <w:rsid w:val="007F17FD"/>
    <w:rsid w:val="00817544"/>
    <w:rsid w:val="00820291"/>
    <w:rsid w:val="00827B08"/>
    <w:rsid w:val="00836E38"/>
    <w:rsid w:val="008523A9"/>
    <w:rsid w:val="00863700"/>
    <w:rsid w:val="0089269E"/>
    <w:rsid w:val="008B27D1"/>
    <w:rsid w:val="008D5251"/>
    <w:rsid w:val="008D7A76"/>
    <w:rsid w:val="009215E4"/>
    <w:rsid w:val="009968DC"/>
    <w:rsid w:val="0099738C"/>
    <w:rsid w:val="009A328C"/>
    <w:rsid w:val="009A637D"/>
    <w:rsid w:val="009B59D2"/>
    <w:rsid w:val="009C7123"/>
    <w:rsid w:val="009D69D4"/>
    <w:rsid w:val="00A17258"/>
    <w:rsid w:val="00A23D96"/>
    <w:rsid w:val="00A50A4B"/>
    <w:rsid w:val="00A67F45"/>
    <w:rsid w:val="00AC0A16"/>
    <w:rsid w:val="00AF3847"/>
    <w:rsid w:val="00B15376"/>
    <w:rsid w:val="00B51ECD"/>
    <w:rsid w:val="00B52F95"/>
    <w:rsid w:val="00B60580"/>
    <w:rsid w:val="00B67A1B"/>
    <w:rsid w:val="00BC296B"/>
    <w:rsid w:val="00BE4D52"/>
    <w:rsid w:val="00C32325"/>
    <w:rsid w:val="00C54DAE"/>
    <w:rsid w:val="00C80787"/>
    <w:rsid w:val="00C97981"/>
    <w:rsid w:val="00CB2694"/>
    <w:rsid w:val="00CC1656"/>
    <w:rsid w:val="00D443F4"/>
    <w:rsid w:val="00D4494F"/>
    <w:rsid w:val="00D6622B"/>
    <w:rsid w:val="00D72C29"/>
    <w:rsid w:val="00D9726F"/>
    <w:rsid w:val="00DA062C"/>
    <w:rsid w:val="00DA4B82"/>
    <w:rsid w:val="00DA608D"/>
    <w:rsid w:val="00DA7E25"/>
    <w:rsid w:val="00DB04B9"/>
    <w:rsid w:val="00DC5247"/>
    <w:rsid w:val="00DF4A95"/>
    <w:rsid w:val="00DF6885"/>
    <w:rsid w:val="00E03E63"/>
    <w:rsid w:val="00E04209"/>
    <w:rsid w:val="00E077A2"/>
    <w:rsid w:val="00E10E0A"/>
    <w:rsid w:val="00E45549"/>
    <w:rsid w:val="00E57174"/>
    <w:rsid w:val="00E6131B"/>
    <w:rsid w:val="00E7289D"/>
    <w:rsid w:val="00E80EAE"/>
    <w:rsid w:val="00E81E75"/>
    <w:rsid w:val="00E85F93"/>
    <w:rsid w:val="00EB3038"/>
    <w:rsid w:val="00EC1E39"/>
    <w:rsid w:val="00EE6BE5"/>
    <w:rsid w:val="00F25E1E"/>
    <w:rsid w:val="00F305FA"/>
    <w:rsid w:val="00F33962"/>
    <w:rsid w:val="00F65110"/>
    <w:rsid w:val="00F713A1"/>
    <w:rsid w:val="00FC73BF"/>
    <w:rsid w:val="00FD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756658"/>
    <w:rPr>
      <w:rFonts w:ascii="Calibri" w:eastAsia="Calibri" w:hAnsi="Calibri" w:cs="Times New Roman"/>
      <w:lang w:eastAsia="en-US"/>
    </w:rPr>
  </w:style>
  <w:style w:type="table" w:styleId="Svtlstnovnzvraznn1">
    <w:name w:val="Light Shading Accent 1"/>
    <w:basedOn w:val="Normlntabulka"/>
    <w:uiPriority w:val="60"/>
    <w:rsid w:val="00D662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4">
    <w:name w:val="Light Shading Accent 4"/>
    <w:basedOn w:val="Normlntabulka"/>
    <w:uiPriority w:val="60"/>
    <w:rsid w:val="00D662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">
    <w:name w:val="Light Shading"/>
    <w:basedOn w:val="Normlntabulka"/>
    <w:uiPriority w:val="60"/>
    <w:rsid w:val="00F25E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75665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Nov95</b:Tag>
    <b:SourceType>Book</b:SourceType>
    <b:Guid>{BEA385E8-E78D-4385-B74B-465E879618B3}</b:Guid>
    <b:Author>
      <b:Author>
        <b:NameList>
          <b:Person>
            <b:Last>Novotný</b:Last>
            <b:First>Ivan</b:First>
          </b:Person>
          <b:Person>
            <b:Last>Hruška</b:Last>
            <b:First>Michal</b:First>
          </b:Person>
        </b:NameList>
      </b:Author>
    </b:Author>
    <b:Title>Biologie člověka pro gymnázia</b:Title>
    <b:Year>1995</b:Year>
    <b:City>Praha</b:City>
    <b:Publisher>FORTUNA</b:Publisher>
    <b:StandardNumber>ISBN 80-7168-234-9</b:StandardNumber>
    <b:RefOrder>2</b:RefOrder>
  </b:Source>
  <b:Source>
    <b:Tag>Sok74</b:Tag>
    <b:SourceType>Book</b:SourceType>
    <b:Guid>{B13E5CB5-CD36-460F-B231-82443019369A}</b:Guid>
    <b:Author>
      <b:Author>
        <b:NameList>
          <b:Person>
            <b:Last>Sokolovskaja</b:Last>
            <b:First>B.,</b:First>
            <b:Middle>Ch.</b:Middle>
          </b:Person>
          <b:Person>
            <b:Last>Pikálek</b:Last>
            <b:First>Petr</b:First>
          </b:Person>
        </b:NameList>
      </b:Author>
    </b:Author>
    <b:Title>Genetika v příkladech</b:Title>
    <b:Year>1974</b:Year>
    <b:City>Praha</b:City>
    <b:Publisher>SPN n.p. Praha</b:Publisher>
    <b:RefOrder>1</b:RefOrder>
  </b:Source>
</b:Sources>
</file>

<file path=customXml/itemProps1.xml><?xml version="1.0" encoding="utf-8"?>
<ds:datastoreItem xmlns:ds="http://schemas.openxmlformats.org/officeDocument/2006/customXml" ds:itemID="{0AF0E618-3EA0-4688-9C18-2FF87CD7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12</cp:revision>
  <cp:lastPrinted>2013-08-01T07:44:00Z</cp:lastPrinted>
  <dcterms:created xsi:type="dcterms:W3CDTF">2014-06-08T20:32:00Z</dcterms:created>
  <dcterms:modified xsi:type="dcterms:W3CDTF">2014-09-11T11:49:00Z</dcterms:modified>
</cp:coreProperties>
</file>