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62" w:rsidRDefault="000D338C" w:rsidP="00EF0D72">
      <w:pPr>
        <w:rPr>
          <w:rFonts w:ascii="Times New Roman" w:hAnsi="Times New Roman"/>
          <w:b/>
          <w:sz w:val="28"/>
          <w:szCs w:val="28"/>
        </w:rPr>
      </w:pPr>
      <w:r w:rsidRPr="000D338C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Skupina 53" o:spid="_x0000_s1026" style="position:absolute;margin-left:-38.6pt;margin-top:-27.45pt;width:539.25pt;height:790.35pt;z-index:251953664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">
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Chemie</w:t>
                      </w:r>
                      <w:r w:rsidRPr="00EB5899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 V1.A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B465CD" w:rsidRPr="00FD2833" w:rsidRDefault="00B465CD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 w:rsidRPr="000D338C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Group 920" o:spid="_x0000_s1038" style="position:absolute;margin-left:440.3pt;margin-top:-27.7pt;width:56.25pt;height:57.6pt;z-index:251952640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892762" w:rsidRPr="00FD2833" w:rsidRDefault="00892762" w:rsidP="00BF6045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</w:t>
      </w:r>
      <w:r w:rsidR="00257239">
        <w:rPr>
          <w:b/>
          <w:spacing w:val="4"/>
          <w:sz w:val="40"/>
          <w:szCs w:val="40"/>
        </w:rPr>
        <w:t>1</w:t>
      </w:r>
      <w:r w:rsidRPr="00BF6045">
        <w:rPr>
          <w:b/>
          <w:spacing w:val="4"/>
          <w:sz w:val="40"/>
          <w:szCs w:val="40"/>
        </w:rPr>
        <w:t xml:space="preserve">1: </w:t>
      </w:r>
    </w:p>
    <w:p w:rsidR="00EF0D72" w:rsidRPr="00BF6045" w:rsidRDefault="00257239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>
        <w:rPr>
          <w:b/>
          <w:spacing w:val="4"/>
          <w:sz w:val="40"/>
          <w:szCs w:val="40"/>
        </w:rPr>
        <w:t>Vlastnosti a reakce kyselin</w:t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AD69D7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AD69D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61856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230505</wp:posOffset>
            </wp:positionV>
            <wp:extent cx="5720400" cy="5475600"/>
            <wp:effectExtent l="57150" t="57150" r="52070" b="4953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20400" cy="54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D72" w:rsidRDefault="00EF0D7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Pr="00186A8B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DB429F" w:rsidP="00CF52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720106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0"/>
          <w:headerReference w:type="first" r:id="rId11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892762" w:rsidRDefault="0089276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6F5C76" w:rsidRPr="00F04D99" w:rsidRDefault="006F5C76" w:rsidP="006F5C76">
      <w:pPr>
        <w:pStyle w:val="Nadpis2"/>
      </w:pPr>
      <w:r>
        <w:t>1. Která z látek nepatří mezi kyseliny</w:t>
      </w:r>
      <w:r w:rsidR="00D15115">
        <w:t>:</w:t>
      </w:r>
      <w:r>
        <w:t xml:space="preserve"> </w:t>
      </w:r>
    </w:p>
    <w:p w:rsidR="006F5C76" w:rsidRDefault="006F5C76" w:rsidP="006F5C76">
      <w:pPr>
        <w:pStyle w:val="Odstavecseseznamem"/>
        <w:numPr>
          <w:ilvl w:val="0"/>
          <w:numId w:val="12"/>
        </w:numPr>
        <w:spacing w:after="0" w:line="240" w:lineRule="auto"/>
      </w:pPr>
      <w:proofErr w:type="spellStart"/>
      <w:r>
        <w:t>HCl</w:t>
      </w:r>
      <w:proofErr w:type="spellEnd"/>
      <w:r w:rsidRPr="00F04D99">
        <w:tab/>
      </w:r>
      <w:r w:rsidRPr="00F04D99">
        <w:tab/>
      </w:r>
      <w:r w:rsidRPr="00F04D99">
        <w:tab/>
      </w:r>
    </w:p>
    <w:p w:rsidR="006F5C76" w:rsidRDefault="006F5C76" w:rsidP="006F5C76">
      <w:pPr>
        <w:pStyle w:val="Odstavecseseznamem"/>
        <w:numPr>
          <w:ilvl w:val="0"/>
          <w:numId w:val="12"/>
        </w:numPr>
        <w:spacing w:after="0" w:line="240" w:lineRule="auto"/>
      </w:pPr>
      <w:r>
        <w:t>HNO</w:t>
      </w:r>
      <w:r>
        <w:rPr>
          <w:vertAlign w:val="subscript"/>
        </w:rPr>
        <w:t>3</w:t>
      </w:r>
      <w:r w:rsidRPr="00F04D99">
        <w:tab/>
      </w:r>
      <w:r w:rsidRPr="00F04D99">
        <w:tab/>
      </w:r>
      <w:r w:rsidRPr="00F04D99">
        <w:tab/>
      </w:r>
    </w:p>
    <w:p w:rsidR="006F5C76" w:rsidRDefault="006F5C76" w:rsidP="006F5C76">
      <w:pPr>
        <w:pStyle w:val="Odstavecseseznamem"/>
        <w:numPr>
          <w:ilvl w:val="0"/>
          <w:numId w:val="12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6F5C76" w:rsidRDefault="006F5C76" w:rsidP="006F5C76">
      <w:pPr>
        <w:pStyle w:val="Odstavecseseznamem"/>
        <w:numPr>
          <w:ilvl w:val="0"/>
          <w:numId w:val="12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O</w:t>
      </w:r>
    </w:p>
    <w:p w:rsidR="006F5C76" w:rsidRDefault="006F5C76" w:rsidP="006F5C76">
      <w:pPr>
        <w:pStyle w:val="Odstavecseseznamem"/>
      </w:pPr>
    </w:p>
    <w:p w:rsidR="006F5C76" w:rsidRPr="00F04D99" w:rsidRDefault="006F5C76" w:rsidP="006F5C76">
      <w:pPr>
        <w:pStyle w:val="Odstavecseseznamem"/>
      </w:pPr>
    </w:p>
    <w:p w:rsidR="006F5C76" w:rsidRPr="00F04D99" w:rsidRDefault="006F5C76" w:rsidP="006F5C76">
      <w:pPr>
        <w:pStyle w:val="Nadpis2"/>
      </w:pPr>
      <w:r>
        <w:t xml:space="preserve">2. Která dvojice uvádí ve správném pořadí vzorec kyseliny sírové a </w:t>
      </w:r>
      <w:proofErr w:type="spellStart"/>
      <w:r>
        <w:t>kys</w:t>
      </w:r>
      <w:proofErr w:type="spellEnd"/>
      <w:r>
        <w:t xml:space="preserve">. </w:t>
      </w:r>
      <w:proofErr w:type="spellStart"/>
      <w:r w:rsidR="00D15115">
        <w:t>s</w:t>
      </w:r>
      <w:r>
        <w:t>řičité</w:t>
      </w:r>
      <w:proofErr w:type="spellEnd"/>
      <w:r w:rsidR="00D15115">
        <w:t>:</w:t>
      </w:r>
      <w:r>
        <w:t xml:space="preserve"> </w:t>
      </w:r>
    </w:p>
    <w:p w:rsidR="006F5C76" w:rsidRDefault="006F5C76" w:rsidP="006F5C76">
      <w:pPr>
        <w:pStyle w:val="Odstavecseseznamem"/>
        <w:numPr>
          <w:ilvl w:val="0"/>
          <w:numId w:val="16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 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t xml:space="preserve"> </w:t>
      </w:r>
      <w:r w:rsidRPr="00F04D99">
        <w:tab/>
      </w:r>
      <w:r w:rsidRPr="00F04D99">
        <w:tab/>
      </w:r>
    </w:p>
    <w:p w:rsidR="006F5C76" w:rsidRDefault="006F5C76" w:rsidP="006F5C76">
      <w:pPr>
        <w:pStyle w:val="Odstavecseseznamem"/>
        <w:numPr>
          <w:ilvl w:val="0"/>
          <w:numId w:val="16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t xml:space="preserve"> 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6F5C76" w:rsidRDefault="006F5C76" w:rsidP="006F5C76">
      <w:pPr>
        <w:pStyle w:val="Odstavecseseznamem"/>
        <w:numPr>
          <w:ilvl w:val="0"/>
          <w:numId w:val="16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6F5C76" w:rsidRPr="00F04D99" w:rsidRDefault="006F5C76" w:rsidP="006F5C76">
      <w:pPr>
        <w:pStyle w:val="Odstavecseseznamem"/>
        <w:numPr>
          <w:ilvl w:val="0"/>
          <w:numId w:val="16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5</w:t>
      </w:r>
      <w:r>
        <w:t xml:space="preserve"> </w:t>
      </w:r>
    </w:p>
    <w:p w:rsidR="006F5C76" w:rsidRDefault="006F5C76" w:rsidP="006F5C76">
      <w:pPr>
        <w:ind w:left="360"/>
        <w:contextualSpacing/>
        <w:rPr>
          <w:rFonts w:ascii="Times New Roman" w:hAnsi="Times New Roman"/>
        </w:rPr>
      </w:pPr>
    </w:p>
    <w:p w:rsidR="006F5C76" w:rsidRDefault="006F5C76" w:rsidP="006F5C76">
      <w:pPr>
        <w:ind w:left="360"/>
        <w:contextualSpacing/>
        <w:rPr>
          <w:rFonts w:ascii="Times New Roman" w:hAnsi="Times New Roman"/>
        </w:rPr>
      </w:pPr>
    </w:p>
    <w:p w:rsidR="006F5C76" w:rsidRPr="000E45CC" w:rsidRDefault="006F5C76" w:rsidP="006F5C76">
      <w:pPr>
        <w:pStyle w:val="Nadpis2"/>
      </w:pPr>
      <w:r>
        <w:t>3. Které ionty ve vodném roztoku kyseliny způsobují poleptání pokožky</w:t>
      </w:r>
      <w:r w:rsidR="00D15115">
        <w:t>:</w:t>
      </w:r>
      <w:r>
        <w:t xml:space="preserve"> </w:t>
      </w:r>
    </w:p>
    <w:p w:rsidR="006F5C76" w:rsidRDefault="006F5C76" w:rsidP="006F5C76">
      <w:pPr>
        <w:pStyle w:val="Odstavecseseznamem"/>
        <w:numPr>
          <w:ilvl w:val="0"/>
          <w:numId w:val="13"/>
        </w:numPr>
        <w:spacing w:after="0" w:line="240" w:lineRule="auto"/>
      </w:pPr>
      <w:r>
        <w:t>OH</w:t>
      </w:r>
      <w:r>
        <w:rPr>
          <w:vertAlign w:val="superscript"/>
        </w:rPr>
        <w:t>-</w:t>
      </w:r>
    </w:p>
    <w:p w:rsidR="006F5C76" w:rsidRDefault="006F5C76" w:rsidP="006F5C76">
      <w:pPr>
        <w:pStyle w:val="Odstavecseseznamem"/>
        <w:numPr>
          <w:ilvl w:val="0"/>
          <w:numId w:val="13"/>
        </w:numPr>
        <w:spacing w:after="0" w:line="240" w:lineRule="auto"/>
      </w:pPr>
      <w:r>
        <w:t>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</w:p>
    <w:p w:rsidR="006F5C76" w:rsidRDefault="006F5C76" w:rsidP="006F5C76">
      <w:pPr>
        <w:pStyle w:val="Odstavecseseznamem"/>
        <w:numPr>
          <w:ilvl w:val="0"/>
          <w:numId w:val="13"/>
        </w:numPr>
        <w:spacing w:after="0" w:line="240" w:lineRule="auto"/>
      </w:pPr>
      <w:r>
        <w:t>Cl</w:t>
      </w:r>
      <w:r>
        <w:rPr>
          <w:vertAlign w:val="superscript"/>
        </w:rPr>
        <w:t>-</w:t>
      </w:r>
    </w:p>
    <w:p w:rsidR="006F5C76" w:rsidRPr="00F04D99" w:rsidRDefault="006F5C76" w:rsidP="006F5C76">
      <w:pPr>
        <w:pStyle w:val="Odstavecseseznamem"/>
        <w:numPr>
          <w:ilvl w:val="0"/>
          <w:numId w:val="13"/>
        </w:numPr>
        <w:spacing w:after="0" w:line="240" w:lineRule="auto"/>
      </w:pPr>
      <w:r>
        <w:t>SO</w:t>
      </w:r>
      <w:r>
        <w:rPr>
          <w:vertAlign w:val="subscript"/>
        </w:rPr>
        <w:t>4</w:t>
      </w:r>
      <w:r>
        <w:rPr>
          <w:vertAlign w:val="superscript"/>
        </w:rPr>
        <w:t>-II</w:t>
      </w:r>
    </w:p>
    <w:p w:rsidR="006F5C76" w:rsidRDefault="006F5C76" w:rsidP="006F5C76">
      <w:pPr>
        <w:contextualSpacing/>
        <w:rPr>
          <w:rFonts w:ascii="Times New Roman" w:hAnsi="Times New Roman"/>
        </w:rPr>
      </w:pPr>
    </w:p>
    <w:p w:rsidR="006F5C76" w:rsidRPr="00F04D99" w:rsidRDefault="006F5C76" w:rsidP="006F5C76">
      <w:pPr>
        <w:contextualSpacing/>
        <w:rPr>
          <w:rFonts w:ascii="Times New Roman" w:hAnsi="Times New Roman"/>
        </w:rPr>
      </w:pPr>
    </w:p>
    <w:p w:rsidR="006F5C76" w:rsidRPr="00A323C4" w:rsidRDefault="006F5C76" w:rsidP="006F5C76">
      <w:pPr>
        <w:pStyle w:val="Nadpis2"/>
      </w:pPr>
      <w:r>
        <w:t>4. Která z kyselin se používá jako náplň olověného akumulátoru v</w:t>
      </w:r>
      <w:r w:rsidR="00D15115">
        <w:t> </w:t>
      </w:r>
      <w:r>
        <w:t>automobilu</w:t>
      </w:r>
      <w:r w:rsidR="00D15115">
        <w:t>:</w:t>
      </w:r>
    </w:p>
    <w:p w:rsidR="006F5C76" w:rsidRDefault="006F5C76" w:rsidP="006F5C76">
      <w:pPr>
        <w:pStyle w:val="Odstavecseseznamem"/>
        <w:numPr>
          <w:ilvl w:val="0"/>
          <w:numId w:val="14"/>
        </w:numPr>
        <w:spacing w:after="0" w:line="240" w:lineRule="auto"/>
      </w:pPr>
      <w:r>
        <w:t>kyselina octová</w:t>
      </w:r>
    </w:p>
    <w:p w:rsidR="006F5C76" w:rsidRDefault="006F5C76" w:rsidP="006F5C76">
      <w:pPr>
        <w:pStyle w:val="Odstavecseseznamem"/>
        <w:numPr>
          <w:ilvl w:val="0"/>
          <w:numId w:val="14"/>
        </w:numPr>
        <w:spacing w:after="0" w:line="240" w:lineRule="auto"/>
      </w:pPr>
      <w:r>
        <w:t>kyselina dusičná</w:t>
      </w:r>
    </w:p>
    <w:p w:rsidR="006F5C76" w:rsidRDefault="006F5C76" w:rsidP="006F5C76">
      <w:pPr>
        <w:pStyle w:val="Odstavecseseznamem"/>
        <w:numPr>
          <w:ilvl w:val="0"/>
          <w:numId w:val="14"/>
        </w:numPr>
        <w:spacing w:after="0" w:line="240" w:lineRule="auto"/>
      </w:pPr>
      <w:r>
        <w:t>kyselina chlorovodíková</w:t>
      </w:r>
    </w:p>
    <w:p w:rsidR="006F5C76" w:rsidRPr="00F04D99" w:rsidRDefault="006F5C76" w:rsidP="006F5C76">
      <w:pPr>
        <w:pStyle w:val="Odstavecseseznamem"/>
        <w:numPr>
          <w:ilvl w:val="0"/>
          <w:numId w:val="14"/>
        </w:numPr>
        <w:spacing w:after="0" w:line="240" w:lineRule="auto"/>
      </w:pPr>
      <w:r>
        <w:t>kyselina sírová</w:t>
      </w:r>
    </w:p>
    <w:p w:rsidR="006F5C76" w:rsidRDefault="006F5C76" w:rsidP="006F5C76">
      <w:pPr>
        <w:contextualSpacing/>
        <w:rPr>
          <w:rFonts w:ascii="Times New Roman" w:hAnsi="Times New Roman"/>
        </w:rPr>
      </w:pPr>
    </w:p>
    <w:p w:rsidR="006F5C76" w:rsidRPr="00F04D99" w:rsidRDefault="006F5C76" w:rsidP="006F5C76">
      <w:pPr>
        <w:contextualSpacing/>
        <w:rPr>
          <w:rFonts w:ascii="Times New Roman" w:hAnsi="Times New Roman"/>
        </w:rPr>
      </w:pPr>
    </w:p>
    <w:p w:rsidR="006F5C76" w:rsidRPr="00B1109B" w:rsidRDefault="006F5C76" w:rsidP="006F5C76">
      <w:pPr>
        <w:pStyle w:val="Nadpis2"/>
      </w:pPr>
      <w:r>
        <w:t>5. Technický název kyselina solná označuje</w:t>
      </w:r>
      <w:r w:rsidR="00D15115">
        <w:t>:</w:t>
      </w:r>
      <w:r>
        <w:t xml:space="preserve"> </w:t>
      </w:r>
    </w:p>
    <w:p w:rsidR="006F5C76" w:rsidRDefault="006F5C76" w:rsidP="006F5C76">
      <w:pPr>
        <w:pStyle w:val="Odstavecseseznamem"/>
        <w:numPr>
          <w:ilvl w:val="0"/>
          <w:numId w:val="15"/>
        </w:numPr>
        <w:spacing w:after="0" w:line="240" w:lineRule="auto"/>
      </w:pPr>
      <w:r>
        <w:t>kyselinu chlorovodíkovou</w:t>
      </w:r>
    </w:p>
    <w:p w:rsidR="006F5C76" w:rsidRDefault="006F5C76" w:rsidP="006F5C76">
      <w:pPr>
        <w:pStyle w:val="Odstavecseseznamem"/>
        <w:numPr>
          <w:ilvl w:val="0"/>
          <w:numId w:val="15"/>
        </w:numPr>
        <w:spacing w:after="0" w:line="240" w:lineRule="auto"/>
      </w:pPr>
      <w:r>
        <w:t>kyselinu sírovou</w:t>
      </w:r>
    </w:p>
    <w:p w:rsidR="006F5C76" w:rsidRDefault="006F5C76" w:rsidP="006F5C76">
      <w:pPr>
        <w:pStyle w:val="Odstavecseseznamem"/>
        <w:numPr>
          <w:ilvl w:val="0"/>
          <w:numId w:val="15"/>
        </w:numPr>
        <w:spacing w:after="0" w:line="240" w:lineRule="auto"/>
      </w:pPr>
      <w:r>
        <w:t>kyselinu dusičnou</w:t>
      </w:r>
    </w:p>
    <w:p w:rsidR="006F5C76" w:rsidRPr="001D479A" w:rsidRDefault="006F5C76" w:rsidP="006F5C76">
      <w:pPr>
        <w:pStyle w:val="Odstavecseseznamem"/>
        <w:numPr>
          <w:ilvl w:val="0"/>
          <w:numId w:val="15"/>
        </w:numPr>
        <w:spacing w:after="0" w:line="240" w:lineRule="auto"/>
        <w:rPr>
          <w:rFonts w:ascii="Tahoma" w:hAnsi="Tahoma" w:cs="Tahoma"/>
        </w:rPr>
      </w:pPr>
      <w:r>
        <w:t>kyselinu fosforečnou</w:t>
      </w:r>
    </w:p>
    <w:p w:rsidR="006F5C76" w:rsidRDefault="006F5C76" w:rsidP="006F5C76">
      <w:pPr>
        <w:contextualSpacing/>
        <w:rPr>
          <w:rFonts w:ascii="Tahoma" w:hAnsi="Tahoma" w:cs="Tahoma"/>
        </w:rPr>
      </w:pPr>
    </w:p>
    <w:p w:rsidR="006F5C76" w:rsidRDefault="006F5C76" w:rsidP="006F5C76">
      <w:pPr>
        <w:contextualSpacing/>
        <w:rPr>
          <w:rFonts w:ascii="Tahoma" w:hAnsi="Tahoma" w:cs="Tahoma"/>
        </w:rPr>
      </w:pPr>
    </w:p>
    <w:p w:rsidR="006F5C76" w:rsidRDefault="006F5C76" w:rsidP="006F5C76">
      <w:pPr>
        <w:contextualSpacing/>
        <w:rPr>
          <w:rFonts w:ascii="Times New Roman" w:hAnsi="Times New Roman"/>
          <w:b/>
        </w:rPr>
      </w:pPr>
    </w:p>
    <w:p w:rsidR="006F5C76" w:rsidRDefault="006F5C76" w:rsidP="006F5C76">
      <w:pPr>
        <w:contextualSpacing/>
        <w:rPr>
          <w:rFonts w:ascii="Times New Roman" w:hAnsi="Times New Roman"/>
          <w:b/>
        </w:rPr>
      </w:pPr>
    </w:p>
    <w:p w:rsidR="006F5C76" w:rsidRPr="00686259" w:rsidRDefault="006F5C76" w:rsidP="006F5C76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6F5C76" w:rsidRDefault="006F5C76" w:rsidP="006F5C76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d, 2.c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3.b , 4.d ,</w:t>
      </w:r>
      <w:r w:rsidR="00B237B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5.a.</w:t>
      </w:r>
      <w:proofErr w:type="gramEnd"/>
      <w:r>
        <w:rPr>
          <w:rFonts w:ascii="Times New Roman" w:hAnsi="Times New Roman"/>
        </w:rPr>
        <w:t xml:space="preserve"> </w:t>
      </w:r>
    </w:p>
    <w:p w:rsidR="00B95E82" w:rsidRP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701D2F" w:rsidRPr="004638C7" w:rsidRDefault="00701D2F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B07AC" w:rsidRDefault="00EB07AC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  <w:sectPr w:rsidR="00EB07AC" w:rsidSect="004638C7">
          <w:headerReference w:type="default" r:id="rId12"/>
          <w:headerReference w:type="first" r:id="rId13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C2111F" w:rsidRPr="00F04D99" w:rsidRDefault="00C2111F" w:rsidP="00C2111F">
      <w:pPr>
        <w:pStyle w:val="Nadpis2"/>
      </w:pPr>
      <w:r>
        <w:t>1. Která z kyselin není tříprvková sloučenina</w:t>
      </w:r>
      <w:r w:rsidR="00D15115">
        <w:t>:</w:t>
      </w:r>
      <w:r>
        <w:t xml:space="preserve"> </w:t>
      </w:r>
    </w:p>
    <w:p w:rsidR="00C2111F" w:rsidRDefault="00C2111F" w:rsidP="00C2111F">
      <w:pPr>
        <w:pStyle w:val="Odstavecseseznamem"/>
        <w:numPr>
          <w:ilvl w:val="0"/>
          <w:numId w:val="17"/>
        </w:numPr>
        <w:spacing w:after="0" w:line="240" w:lineRule="auto"/>
      </w:pPr>
      <w:r>
        <w:t>kyselina chlorovodíková</w:t>
      </w:r>
      <w:r w:rsidRPr="00F04D99">
        <w:tab/>
      </w:r>
      <w:r w:rsidRPr="00F04D99">
        <w:tab/>
      </w:r>
      <w:r w:rsidRPr="00F04D99">
        <w:tab/>
      </w:r>
    </w:p>
    <w:p w:rsidR="00C2111F" w:rsidRDefault="00C2111F" w:rsidP="00C2111F">
      <w:pPr>
        <w:pStyle w:val="Odstavecseseznamem"/>
        <w:numPr>
          <w:ilvl w:val="0"/>
          <w:numId w:val="17"/>
        </w:numPr>
        <w:spacing w:after="0" w:line="240" w:lineRule="auto"/>
      </w:pPr>
      <w:r>
        <w:t>kyselina sírová</w:t>
      </w:r>
      <w:r w:rsidRPr="00F04D99">
        <w:tab/>
      </w:r>
      <w:r w:rsidRPr="00F04D99">
        <w:tab/>
      </w:r>
      <w:r w:rsidRPr="00F04D99">
        <w:tab/>
      </w:r>
    </w:p>
    <w:p w:rsidR="00C2111F" w:rsidRDefault="00C2111F" w:rsidP="00C2111F">
      <w:pPr>
        <w:pStyle w:val="Odstavecseseznamem"/>
        <w:numPr>
          <w:ilvl w:val="0"/>
          <w:numId w:val="17"/>
        </w:numPr>
        <w:spacing w:after="0" w:line="240" w:lineRule="auto"/>
      </w:pPr>
      <w:r>
        <w:t>kyselina uhličitá</w:t>
      </w:r>
    </w:p>
    <w:p w:rsidR="00C2111F" w:rsidRDefault="00C2111F" w:rsidP="00C2111F">
      <w:pPr>
        <w:pStyle w:val="Odstavecseseznamem"/>
        <w:numPr>
          <w:ilvl w:val="0"/>
          <w:numId w:val="17"/>
        </w:numPr>
        <w:spacing w:after="0" w:line="240" w:lineRule="auto"/>
      </w:pPr>
      <w:r>
        <w:t>kyselina dusičná</w:t>
      </w:r>
    </w:p>
    <w:p w:rsidR="00C2111F" w:rsidRDefault="00C2111F" w:rsidP="00C2111F">
      <w:pPr>
        <w:pStyle w:val="Odstavecseseznamem"/>
      </w:pPr>
    </w:p>
    <w:p w:rsidR="00C2111F" w:rsidRPr="00F04D99" w:rsidRDefault="00C2111F" w:rsidP="00C2111F">
      <w:pPr>
        <w:pStyle w:val="Odstavecseseznamem"/>
      </w:pPr>
    </w:p>
    <w:p w:rsidR="00C2111F" w:rsidRPr="00F04D99" w:rsidRDefault="00C2111F" w:rsidP="00C2111F">
      <w:pPr>
        <w:pStyle w:val="Nadpis2"/>
      </w:pPr>
      <w:r>
        <w:t>2. Která z kyselin podléhá samovolnému rozkladu účinkem světla</w:t>
      </w:r>
      <w:r w:rsidR="00D15115">
        <w:t>:</w:t>
      </w:r>
    </w:p>
    <w:p w:rsidR="00C2111F" w:rsidRDefault="00C2111F" w:rsidP="00C2111F">
      <w:pPr>
        <w:pStyle w:val="Odstavecseseznamem"/>
        <w:numPr>
          <w:ilvl w:val="0"/>
          <w:numId w:val="18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C2111F" w:rsidRPr="00F04D99" w:rsidRDefault="00C2111F" w:rsidP="00C2111F">
      <w:pPr>
        <w:pStyle w:val="Odstavecseseznamem"/>
        <w:numPr>
          <w:ilvl w:val="0"/>
          <w:numId w:val="18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C2111F" w:rsidRDefault="00C2111F" w:rsidP="00C2111F">
      <w:pPr>
        <w:pStyle w:val="Odstavecseseznamem"/>
        <w:numPr>
          <w:ilvl w:val="0"/>
          <w:numId w:val="18"/>
        </w:numPr>
        <w:spacing w:after="0" w:line="240" w:lineRule="auto"/>
      </w:pPr>
      <w:proofErr w:type="spellStart"/>
      <w:r>
        <w:t>HCl</w:t>
      </w:r>
      <w:proofErr w:type="spellEnd"/>
    </w:p>
    <w:p w:rsidR="00C2111F" w:rsidRPr="00F04D99" w:rsidRDefault="00C2111F" w:rsidP="00C2111F">
      <w:pPr>
        <w:pStyle w:val="Odstavecseseznamem"/>
        <w:numPr>
          <w:ilvl w:val="0"/>
          <w:numId w:val="18"/>
        </w:numPr>
        <w:spacing w:after="0" w:line="240" w:lineRule="auto"/>
      </w:pPr>
      <w:r>
        <w:t>HNO</w:t>
      </w:r>
      <w:r>
        <w:rPr>
          <w:vertAlign w:val="subscript"/>
        </w:rPr>
        <w:t>3</w:t>
      </w:r>
    </w:p>
    <w:p w:rsidR="00C2111F" w:rsidRDefault="00C2111F" w:rsidP="00C2111F">
      <w:pPr>
        <w:ind w:left="360"/>
        <w:contextualSpacing/>
        <w:rPr>
          <w:rFonts w:ascii="Times New Roman" w:hAnsi="Times New Roman"/>
        </w:rPr>
      </w:pPr>
    </w:p>
    <w:p w:rsidR="00C2111F" w:rsidRDefault="00C2111F" w:rsidP="00C2111F">
      <w:pPr>
        <w:ind w:left="360"/>
        <w:contextualSpacing/>
        <w:rPr>
          <w:rFonts w:ascii="Times New Roman" w:hAnsi="Times New Roman"/>
        </w:rPr>
      </w:pPr>
    </w:p>
    <w:p w:rsidR="00C2111F" w:rsidRPr="000E45CC" w:rsidRDefault="00C2111F" w:rsidP="00C2111F">
      <w:pPr>
        <w:pStyle w:val="Nadpis2"/>
      </w:pPr>
      <w:r>
        <w:t xml:space="preserve">3. Která dvojice uvádí ve správném pořadí vzorec kyseliny siřičité a </w:t>
      </w:r>
      <w:proofErr w:type="spellStart"/>
      <w:r>
        <w:t>kys</w:t>
      </w:r>
      <w:proofErr w:type="spellEnd"/>
      <w:r>
        <w:t xml:space="preserve">. </w:t>
      </w:r>
      <w:proofErr w:type="gramStart"/>
      <w:r w:rsidR="00D15115">
        <w:t>s</w:t>
      </w:r>
      <w:r>
        <w:t>írové</w:t>
      </w:r>
      <w:proofErr w:type="gramEnd"/>
      <w:r w:rsidR="00D15115">
        <w:t>:</w:t>
      </w:r>
    </w:p>
    <w:p w:rsidR="00C2111F" w:rsidRDefault="00C2111F" w:rsidP="00C2111F">
      <w:pPr>
        <w:pStyle w:val="Odstavecseseznamem"/>
        <w:numPr>
          <w:ilvl w:val="0"/>
          <w:numId w:val="21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SiO</w:t>
      </w:r>
      <w:r>
        <w:rPr>
          <w:vertAlign w:val="subscript"/>
        </w:rPr>
        <w:t>3</w:t>
      </w:r>
      <w:r>
        <w:t xml:space="preserve"> 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C2111F" w:rsidRDefault="00C2111F" w:rsidP="00C2111F">
      <w:pPr>
        <w:pStyle w:val="Odstavecseseznamem"/>
        <w:numPr>
          <w:ilvl w:val="0"/>
          <w:numId w:val="21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t xml:space="preserve"> 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C2111F" w:rsidRDefault="00C2111F" w:rsidP="00C2111F">
      <w:pPr>
        <w:pStyle w:val="Odstavecseseznamem"/>
        <w:numPr>
          <w:ilvl w:val="0"/>
          <w:numId w:val="21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 xml:space="preserve">4 , 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C2111F" w:rsidRPr="00F04D99" w:rsidRDefault="00C2111F" w:rsidP="00C2111F">
      <w:pPr>
        <w:pStyle w:val="Odstavecseseznamem"/>
        <w:numPr>
          <w:ilvl w:val="0"/>
          <w:numId w:val="21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SiO</w:t>
      </w:r>
      <w:r>
        <w:rPr>
          <w:vertAlign w:val="subscript"/>
        </w:rPr>
        <w:t>3</w:t>
      </w:r>
      <w:r>
        <w:t xml:space="preserve"> 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C2111F" w:rsidRDefault="00C2111F" w:rsidP="00C2111F">
      <w:pPr>
        <w:contextualSpacing/>
        <w:rPr>
          <w:rFonts w:ascii="Times New Roman" w:hAnsi="Times New Roman"/>
        </w:rPr>
      </w:pPr>
    </w:p>
    <w:p w:rsidR="00C2111F" w:rsidRPr="00F04D99" w:rsidRDefault="00C2111F" w:rsidP="00C2111F">
      <w:pPr>
        <w:contextualSpacing/>
        <w:rPr>
          <w:rFonts w:ascii="Times New Roman" w:hAnsi="Times New Roman"/>
        </w:rPr>
      </w:pPr>
    </w:p>
    <w:p w:rsidR="00C2111F" w:rsidRPr="00A323C4" w:rsidRDefault="00C2111F" w:rsidP="00C2111F">
      <w:pPr>
        <w:pStyle w:val="Nadpis2"/>
      </w:pPr>
      <w:r>
        <w:t>4. Která z kyselin uhelnatí přírodní látky</w:t>
      </w:r>
      <w:r w:rsidR="00D15115">
        <w:t>:</w:t>
      </w:r>
    </w:p>
    <w:p w:rsidR="00C2111F" w:rsidRPr="00F04D99" w:rsidRDefault="00C2111F" w:rsidP="00C2111F">
      <w:pPr>
        <w:pStyle w:val="Odstavecseseznamem"/>
        <w:numPr>
          <w:ilvl w:val="0"/>
          <w:numId w:val="20"/>
        </w:numPr>
        <w:spacing w:after="0" w:line="240" w:lineRule="auto"/>
      </w:pPr>
      <w:r>
        <w:t>HNO</w:t>
      </w:r>
      <w:r>
        <w:rPr>
          <w:vertAlign w:val="subscript"/>
        </w:rPr>
        <w:t>3</w:t>
      </w:r>
    </w:p>
    <w:p w:rsidR="00C2111F" w:rsidRDefault="00C2111F" w:rsidP="00C2111F">
      <w:pPr>
        <w:pStyle w:val="Odstavecseseznamem"/>
        <w:numPr>
          <w:ilvl w:val="0"/>
          <w:numId w:val="20"/>
        </w:numPr>
        <w:spacing w:after="0" w:line="240" w:lineRule="auto"/>
      </w:pPr>
      <w:proofErr w:type="spellStart"/>
      <w:r>
        <w:t>HCl</w:t>
      </w:r>
      <w:proofErr w:type="spellEnd"/>
    </w:p>
    <w:p w:rsidR="00C2111F" w:rsidRPr="00F04D99" w:rsidRDefault="00C2111F" w:rsidP="00C2111F">
      <w:pPr>
        <w:pStyle w:val="Odstavecseseznamem"/>
        <w:numPr>
          <w:ilvl w:val="0"/>
          <w:numId w:val="20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C2111F" w:rsidRPr="00F04D99" w:rsidRDefault="00C2111F" w:rsidP="00C2111F">
      <w:pPr>
        <w:pStyle w:val="Odstavecseseznamem"/>
        <w:numPr>
          <w:ilvl w:val="0"/>
          <w:numId w:val="20"/>
        </w:numPr>
        <w:spacing w:after="0" w:line="240" w:lineRule="auto"/>
      </w:pPr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</w:p>
    <w:p w:rsidR="00C2111F" w:rsidRDefault="00C2111F" w:rsidP="00C2111F">
      <w:pPr>
        <w:contextualSpacing/>
        <w:rPr>
          <w:rFonts w:ascii="Times New Roman" w:hAnsi="Times New Roman"/>
        </w:rPr>
      </w:pPr>
    </w:p>
    <w:p w:rsidR="00C2111F" w:rsidRPr="00F04D99" w:rsidRDefault="00C2111F" w:rsidP="00C2111F">
      <w:pPr>
        <w:contextualSpacing/>
        <w:rPr>
          <w:rFonts w:ascii="Times New Roman" w:hAnsi="Times New Roman"/>
        </w:rPr>
      </w:pPr>
    </w:p>
    <w:p w:rsidR="00C2111F" w:rsidRPr="00B1109B" w:rsidRDefault="00C2111F" w:rsidP="00C2111F">
      <w:pPr>
        <w:pStyle w:val="Nadpis2"/>
      </w:pPr>
      <w:r>
        <w:t>5. Která z koncentrovaných kyselin má nejnižší % obsah</w:t>
      </w:r>
      <w:r w:rsidR="00D15115">
        <w:t>:</w:t>
      </w:r>
    </w:p>
    <w:p w:rsidR="00C2111F" w:rsidRDefault="00C2111F" w:rsidP="00C2111F">
      <w:pPr>
        <w:pStyle w:val="Odstavecseseznamem"/>
        <w:numPr>
          <w:ilvl w:val="0"/>
          <w:numId w:val="19"/>
        </w:numPr>
        <w:spacing w:after="0" w:line="240" w:lineRule="auto"/>
      </w:pPr>
      <w:proofErr w:type="spellStart"/>
      <w:r>
        <w:t>HCl</w:t>
      </w:r>
      <w:proofErr w:type="spellEnd"/>
    </w:p>
    <w:p w:rsidR="00C2111F" w:rsidRPr="00F04D99" w:rsidRDefault="00C2111F" w:rsidP="00C2111F">
      <w:pPr>
        <w:pStyle w:val="Odstavecseseznamem"/>
        <w:numPr>
          <w:ilvl w:val="0"/>
          <w:numId w:val="19"/>
        </w:numPr>
        <w:spacing w:after="0" w:line="240" w:lineRule="auto"/>
      </w:pPr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</w:p>
    <w:p w:rsidR="00C2111F" w:rsidRDefault="00C2111F" w:rsidP="00C2111F">
      <w:pPr>
        <w:pStyle w:val="Odstavecseseznamem"/>
        <w:numPr>
          <w:ilvl w:val="0"/>
          <w:numId w:val="19"/>
        </w:numPr>
        <w:spacing w:after="0" w:line="240" w:lineRule="auto"/>
      </w:pPr>
      <w:r>
        <w:t>HNO</w:t>
      </w:r>
      <w:r>
        <w:rPr>
          <w:vertAlign w:val="subscript"/>
        </w:rPr>
        <w:t>3</w:t>
      </w:r>
    </w:p>
    <w:p w:rsidR="00C2111F" w:rsidRPr="00F04D99" w:rsidRDefault="00C2111F" w:rsidP="00C2111F">
      <w:pPr>
        <w:pStyle w:val="Odstavecseseznamem"/>
        <w:numPr>
          <w:ilvl w:val="0"/>
          <w:numId w:val="19"/>
        </w:numPr>
        <w:spacing w:after="0" w:line="240" w:lineRule="auto"/>
      </w:pPr>
      <w:r>
        <w:t>H</w:t>
      </w:r>
      <w:r w:rsidRPr="004427CE">
        <w:rPr>
          <w:vertAlign w:val="subscript"/>
        </w:rPr>
        <w:t>2</w:t>
      </w:r>
      <w:r>
        <w:t>SO</w:t>
      </w:r>
      <w:r w:rsidRPr="004427CE">
        <w:rPr>
          <w:vertAlign w:val="subscript"/>
        </w:rPr>
        <w:t>4</w:t>
      </w:r>
    </w:p>
    <w:p w:rsidR="00C2111F" w:rsidRPr="002C5C75" w:rsidRDefault="00C2111F" w:rsidP="00C2111F">
      <w:pPr>
        <w:contextualSpacing/>
        <w:rPr>
          <w:rFonts w:ascii="Tahoma" w:hAnsi="Tahoma" w:cs="Tahoma"/>
        </w:rPr>
      </w:pPr>
    </w:p>
    <w:p w:rsidR="00C2111F" w:rsidRDefault="00C2111F" w:rsidP="00C2111F">
      <w:pPr>
        <w:contextualSpacing/>
        <w:rPr>
          <w:rFonts w:ascii="Tahoma" w:hAnsi="Tahoma" w:cs="Tahoma"/>
        </w:rPr>
      </w:pPr>
    </w:p>
    <w:p w:rsidR="00C2111F" w:rsidRDefault="00C2111F" w:rsidP="00C2111F">
      <w:pPr>
        <w:contextualSpacing/>
        <w:rPr>
          <w:rFonts w:ascii="Tahoma" w:hAnsi="Tahoma" w:cs="Tahoma"/>
        </w:rPr>
      </w:pPr>
    </w:p>
    <w:p w:rsidR="00C2111F" w:rsidRDefault="00C2111F" w:rsidP="00C2111F">
      <w:pPr>
        <w:contextualSpacing/>
        <w:rPr>
          <w:rFonts w:ascii="Times New Roman" w:hAnsi="Times New Roman"/>
          <w:b/>
        </w:rPr>
      </w:pPr>
    </w:p>
    <w:p w:rsidR="00C2111F" w:rsidRPr="00686259" w:rsidRDefault="00C2111F" w:rsidP="00C2111F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C2111F" w:rsidRDefault="00C2111F" w:rsidP="00C2111F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a, 2.d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3.b , 4.c , 5.a.</w:t>
      </w:r>
      <w:proofErr w:type="gramEnd"/>
      <w:r>
        <w:rPr>
          <w:rFonts w:ascii="Times New Roman" w:hAnsi="Times New Roman"/>
        </w:rPr>
        <w:t xml:space="preserve"> </w:t>
      </w:r>
    </w:p>
    <w:p w:rsidR="00B95E82" w:rsidRDefault="00B95E8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F2A4F" w:rsidRPr="00F04D99" w:rsidRDefault="004F2A4F" w:rsidP="004F2A4F">
      <w:pPr>
        <w:pStyle w:val="Nadpis2"/>
      </w:pPr>
      <w:r>
        <w:t>1. Která z látek je bezkyslíkatá kyselina</w:t>
      </w:r>
      <w:r w:rsidR="00D15115">
        <w:t>:</w:t>
      </w:r>
      <w:r>
        <w:t xml:space="preserve"> </w:t>
      </w:r>
    </w:p>
    <w:p w:rsidR="004F2A4F" w:rsidRDefault="004F2A4F" w:rsidP="004F2A4F">
      <w:pPr>
        <w:pStyle w:val="Odstavecseseznamem"/>
        <w:numPr>
          <w:ilvl w:val="0"/>
          <w:numId w:val="22"/>
        </w:numPr>
        <w:spacing w:after="0" w:line="240" w:lineRule="auto"/>
      </w:pPr>
      <w:r>
        <w:t>kyselina sírová</w:t>
      </w:r>
      <w:r w:rsidRPr="00F04D99">
        <w:tab/>
      </w:r>
      <w:r w:rsidRPr="00F04D99">
        <w:tab/>
      </w:r>
    </w:p>
    <w:p w:rsidR="004F2A4F" w:rsidRDefault="004F2A4F" w:rsidP="004F2A4F">
      <w:pPr>
        <w:pStyle w:val="Odstavecseseznamem"/>
        <w:numPr>
          <w:ilvl w:val="0"/>
          <w:numId w:val="22"/>
        </w:numPr>
        <w:spacing w:after="0" w:line="240" w:lineRule="auto"/>
      </w:pPr>
      <w:r>
        <w:t xml:space="preserve">kyselina </w:t>
      </w:r>
      <w:proofErr w:type="spellStart"/>
      <w:r>
        <w:t>trihydrogenfosforečná</w:t>
      </w:r>
      <w:proofErr w:type="spellEnd"/>
      <w:r w:rsidRPr="00F04D99">
        <w:tab/>
      </w:r>
      <w:r w:rsidRPr="00F04D99">
        <w:tab/>
      </w:r>
      <w:r w:rsidRPr="00F04D99">
        <w:tab/>
      </w:r>
    </w:p>
    <w:p w:rsidR="004F2A4F" w:rsidRDefault="004F2A4F" w:rsidP="004F2A4F">
      <w:pPr>
        <w:pStyle w:val="Odstavecseseznamem"/>
        <w:numPr>
          <w:ilvl w:val="0"/>
          <w:numId w:val="22"/>
        </w:numPr>
        <w:spacing w:after="0" w:line="240" w:lineRule="auto"/>
      </w:pPr>
      <w:r>
        <w:t>kyselina chlorovodíková</w:t>
      </w:r>
    </w:p>
    <w:p w:rsidR="004F2A4F" w:rsidRDefault="004F2A4F" w:rsidP="004F2A4F">
      <w:pPr>
        <w:pStyle w:val="Odstavecseseznamem"/>
        <w:numPr>
          <w:ilvl w:val="0"/>
          <w:numId w:val="22"/>
        </w:numPr>
        <w:spacing w:after="0" w:line="240" w:lineRule="auto"/>
      </w:pPr>
      <w:r>
        <w:t>kyselina dusičná</w:t>
      </w:r>
    </w:p>
    <w:p w:rsidR="004F2A4F" w:rsidRDefault="004F2A4F" w:rsidP="004F2A4F">
      <w:pPr>
        <w:pStyle w:val="Odstavecseseznamem"/>
      </w:pPr>
    </w:p>
    <w:p w:rsidR="004F2A4F" w:rsidRPr="00F04D99" w:rsidRDefault="004F2A4F" w:rsidP="004F2A4F">
      <w:pPr>
        <w:pStyle w:val="Odstavecseseznamem"/>
      </w:pPr>
    </w:p>
    <w:p w:rsidR="004F2A4F" w:rsidRPr="00F04D99" w:rsidRDefault="004F2A4F" w:rsidP="004F2A4F">
      <w:pPr>
        <w:pStyle w:val="Nadpis2"/>
      </w:pPr>
      <w:r>
        <w:t>2. Která z kyselin je látka nejedovatá</w:t>
      </w:r>
      <w:r w:rsidR="00D15115">
        <w:t>:</w:t>
      </w:r>
    </w:p>
    <w:p w:rsidR="004F2A4F" w:rsidRPr="00F04D99" w:rsidRDefault="004F2A4F" w:rsidP="004F2A4F">
      <w:pPr>
        <w:pStyle w:val="Odstavecseseznamem"/>
        <w:numPr>
          <w:ilvl w:val="0"/>
          <w:numId w:val="23"/>
        </w:numPr>
        <w:spacing w:after="0" w:line="240" w:lineRule="auto"/>
      </w:pPr>
      <w:r>
        <w:t>HNO</w:t>
      </w:r>
      <w:r>
        <w:rPr>
          <w:vertAlign w:val="subscript"/>
        </w:rPr>
        <w:t>3</w:t>
      </w:r>
    </w:p>
    <w:p w:rsidR="004F2A4F" w:rsidRPr="00F04D99" w:rsidRDefault="004F2A4F" w:rsidP="004F2A4F">
      <w:pPr>
        <w:pStyle w:val="Odstavecseseznamem"/>
        <w:numPr>
          <w:ilvl w:val="0"/>
          <w:numId w:val="23"/>
        </w:numPr>
        <w:spacing w:after="0" w:line="240" w:lineRule="auto"/>
      </w:pPr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</w:p>
    <w:p w:rsidR="004F2A4F" w:rsidRPr="00F04D99" w:rsidRDefault="004F2A4F" w:rsidP="004F2A4F">
      <w:pPr>
        <w:pStyle w:val="Odstavecseseznamem"/>
        <w:numPr>
          <w:ilvl w:val="0"/>
          <w:numId w:val="23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4F2A4F" w:rsidRPr="00F04D99" w:rsidRDefault="004F2A4F" w:rsidP="004F2A4F">
      <w:pPr>
        <w:pStyle w:val="Odstavecseseznamem"/>
        <w:numPr>
          <w:ilvl w:val="0"/>
          <w:numId w:val="23"/>
        </w:numPr>
        <w:spacing w:after="0" w:line="240" w:lineRule="auto"/>
      </w:pPr>
      <w:proofErr w:type="spellStart"/>
      <w:r>
        <w:t>HCl</w:t>
      </w:r>
      <w:proofErr w:type="spellEnd"/>
    </w:p>
    <w:p w:rsidR="004F2A4F" w:rsidRDefault="004F2A4F" w:rsidP="004F2A4F">
      <w:pPr>
        <w:ind w:left="360"/>
        <w:contextualSpacing/>
        <w:rPr>
          <w:rFonts w:ascii="Times New Roman" w:hAnsi="Times New Roman"/>
        </w:rPr>
      </w:pPr>
    </w:p>
    <w:p w:rsidR="004F2A4F" w:rsidRDefault="004F2A4F" w:rsidP="004F2A4F">
      <w:pPr>
        <w:ind w:left="360"/>
        <w:contextualSpacing/>
        <w:rPr>
          <w:rFonts w:ascii="Times New Roman" w:hAnsi="Times New Roman"/>
        </w:rPr>
      </w:pPr>
    </w:p>
    <w:p w:rsidR="004F2A4F" w:rsidRPr="000E45CC" w:rsidRDefault="004F2A4F" w:rsidP="004F2A4F">
      <w:pPr>
        <w:pStyle w:val="Nadpis2"/>
      </w:pPr>
      <w:r>
        <w:t>3. Která z koncentrovaných kyselin má nejvyšší % obsah</w:t>
      </w:r>
      <w:r w:rsidR="00D15115">
        <w:t>:</w:t>
      </w:r>
      <w:r>
        <w:t xml:space="preserve"> </w:t>
      </w:r>
    </w:p>
    <w:p w:rsidR="004F2A4F" w:rsidRPr="00F04D99" w:rsidRDefault="004F2A4F" w:rsidP="004F2A4F">
      <w:pPr>
        <w:pStyle w:val="Odstavecseseznamem"/>
        <w:numPr>
          <w:ilvl w:val="0"/>
          <w:numId w:val="24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4F2A4F" w:rsidRPr="00F04D99" w:rsidRDefault="004F2A4F" w:rsidP="004F2A4F">
      <w:pPr>
        <w:pStyle w:val="Odstavecseseznamem"/>
        <w:numPr>
          <w:ilvl w:val="0"/>
          <w:numId w:val="24"/>
        </w:numPr>
        <w:spacing w:after="0" w:line="240" w:lineRule="auto"/>
      </w:pPr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</w:p>
    <w:p w:rsidR="004F2A4F" w:rsidRPr="00F04D99" w:rsidRDefault="004F2A4F" w:rsidP="004F2A4F">
      <w:pPr>
        <w:pStyle w:val="Odstavecseseznamem"/>
        <w:numPr>
          <w:ilvl w:val="0"/>
          <w:numId w:val="24"/>
        </w:numPr>
        <w:spacing w:after="0" w:line="240" w:lineRule="auto"/>
      </w:pPr>
      <w:r>
        <w:t>HNO</w:t>
      </w:r>
      <w:r>
        <w:rPr>
          <w:vertAlign w:val="subscript"/>
        </w:rPr>
        <w:t>3</w:t>
      </w:r>
    </w:p>
    <w:p w:rsidR="004F2A4F" w:rsidRPr="00F04D99" w:rsidRDefault="004F2A4F" w:rsidP="004F2A4F">
      <w:pPr>
        <w:pStyle w:val="Odstavecseseznamem"/>
        <w:numPr>
          <w:ilvl w:val="0"/>
          <w:numId w:val="24"/>
        </w:numPr>
        <w:spacing w:after="0" w:line="240" w:lineRule="auto"/>
      </w:pPr>
      <w:proofErr w:type="spellStart"/>
      <w:r>
        <w:t>HCl</w:t>
      </w:r>
      <w:proofErr w:type="spellEnd"/>
    </w:p>
    <w:p w:rsidR="004F2A4F" w:rsidRDefault="004F2A4F" w:rsidP="004F2A4F">
      <w:pPr>
        <w:contextualSpacing/>
        <w:rPr>
          <w:rFonts w:ascii="Times New Roman" w:hAnsi="Times New Roman"/>
        </w:rPr>
      </w:pPr>
    </w:p>
    <w:p w:rsidR="004F2A4F" w:rsidRPr="00F04D99" w:rsidRDefault="004F2A4F" w:rsidP="004F2A4F">
      <w:pPr>
        <w:contextualSpacing/>
        <w:rPr>
          <w:rFonts w:ascii="Times New Roman" w:hAnsi="Times New Roman"/>
        </w:rPr>
      </w:pPr>
    </w:p>
    <w:p w:rsidR="004F2A4F" w:rsidRPr="00A323C4" w:rsidRDefault="004F2A4F" w:rsidP="004F2A4F">
      <w:pPr>
        <w:pStyle w:val="Nadpis2"/>
      </w:pPr>
      <w:r>
        <w:t>4. Leptavý účinek způsobují u roztoků kyselin ionty</w:t>
      </w:r>
      <w:r w:rsidR="00D15115">
        <w:t>:</w:t>
      </w:r>
    </w:p>
    <w:p w:rsidR="004F2A4F" w:rsidRDefault="004F2A4F" w:rsidP="004F2A4F">
      <w:pPr>
        <w:pStyle w:val="Odstavecseseznamem"/>
        <w:numPr>
          <w:ilvl w:val="0"/>
          <w:numId w:val="25"/>
        </w:numPr>
        <w:spacing w:after="0" w:line="240" w:lineRule="auto"/>
      </w:pPr>
      <w:r>
        <w:t>hydroxidové</w:t>
      </w:r>
    </w:p>
    <w:p w:rsidR="004F2A4F" w:rsidRDefault="004F2A4F" w:rsidP="004F2A4F">
      <w:pPr>
        <w:pStyle w:val="Odstavecseseznamem"/>
        <w:numPr>
          <w:ilvl w:val="0"/>
          <w:numId w:val="25"/>
        </w:numPr>
        <w:spacing w:after="0" w:line="240" w:lineRule="auto"/>
      </w:pPr>
      <w:r>
        <w:t>chloridové</w:t>
      </w:r>
    </w:p>
    <w:p w:rsidR="004F2A4F" w:rsidRDefault="004F2A4F" w:rsidP="004F2A4F">
      <w:pPr>
        <w:pStyle w:val="Odstavecseseznamem"/>
        <w:numPr>
          <w:ilvl w:val="0"/>
          <w:numId w:val="25"/>
        </w:numPr>
        <w:spacing w:after="0" w:line="240" w:lineRule="auto"/>
      </w:pPr>
      <w:r>
        <w:t>dusičnanové</w:t>
      </w:r>
    </w:p>
    <w:p w:rsidR="004F2A4F" w:rsidRPr="00F04D99" w:rsidRDefault="004F2A4F" w:rsidP="004F2A4F">
      <w:pPr>
        <w:pStyle w:val="Odstavecseseznamem"/>
        <w:numPr>
          <w:ilvl w:val="0"/>
          <w:numId w:val="25"/>
        </w:numPr>
        <w:spacing w:after="0" w:line="240" w:lineRule="auto"/>
      </w:pPr>
      <w:proofErr w:type="spellStart"/>
      <w:r>
        <w:t>oxoniové</w:t>
      </w:r>
      <w:proofErr w:type="spellEnd"/>
    </w:p>
    <w:p w:rsidR="004F2A4F" w:rsidRDefault="004F2A4F" w:rsidP="004F2A4F">
      <w:pPr>
        <w:contextualSpacing/>
        <w:rPr>
          <w:rFonts w:ascii="Times New Roman" w:hAnsi="Times New Roman"/>
        </w:rPr>
      </w:pPr>
    </w:p>
    <w:p w:rsidR="004F2A4F" w:rsidRPr="00F04D99" w:rsidRDefault="004F2A4F" w:rsidP="004F2A4F">
      <w:pPr>
        <w:contextualSpacing/>
        <w:rPr>
          <w:rFonts w:ascii="Times New Roman" w:hAnsi="Times New Roman"/>
        </w:rPr>
      </w:pPr>
    </w:p>
    <w:p w:rsidR="004F2A4F" w:rsidRPr="00B1109B" w:rsidRDefault="004F2A4F" w:rsidP="004F2A4F">
      <w:pPr>
        <w:pStyle w:val="Nadpis2"/>
      </w:pPr>
      <w:r>
        <w:t>5. Která kyselina má výrazné hygroskopické vlastnosti</w:t>
      </w:r>
      <w:r w:rsidR="00D15115">
        <w:t>:</w:t>
      </w:r>
    </w:p>
    <w:p w:rsidR="004F2A4F" w:rsidRPr="00F04D99" w:rsidRDefault="004F2A4F" w:rsidP="004F2A4F">
      <w:pPr>
        <w:pStyle w:val="Odstavecseseznamem"/>
        <w:numPr>
          <w:ilvl w:val="0"/>
          <w:numId w:val="26"/>
        </w:numPr>
        <w:spacing w:after="0" w:line="240" w:lineRule="auto"/>
      </w:pPr>
      <w:proofErr w:type="spellStart"/>
      <w:r>
        <w:t>HCl</w:t>
      </w:r>
      <w:proofErr w:type="spellEnd"/>
    </w:p>
    <w:p w:rsidR="004F2A4F" w:rsidRPr="00F04D99" w:rsidRDefault="004F2A4F" w:rsidP="004F2A4F">
      <w:pPr>
        <w:pStyle w:val="Odstavecseseznamem"/>
        <w:numPr>
          <w:ilvl w:val="0"/>
          <w:numId w:val="26"/>
        </w:numPr>
        <w:spacing w:after="0" w:line="240" w:lineRule="auto"/>
      </w:pPr>
      <w:r>
        <w:t>HNO</w:t>
      </w:r>
      <w:r>
        <w:rPr>
          <w:vertAlign w:val="subscript"/>
        </w:rPr>
        <w:t>3</w:t>
      </w:r>
    </w:p>
    <w:p w:rsidR="004F2A4F" w:rsidRPr="00F04D99" w:rsidRDefault="004F2A4F" w:rsidP="004F2A4F">
      <w:pPr>
        <w:pStyle w:val="Odstavecseseznamem"/>
        <w:numPr>
          <w:ilvl w:val="0"/>
          <w:numId w:val="26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4F2A4F" w:rsidRPr="00F04D99" w:rsidRDefault="004F2A4F" w:rsidP="004F2A4F">
      <w:pPr>
        <w:pStyle w:val="Odstavecseseznamem"/>
        <w:numPr>
          <w:ilvl w:val="0"/>
          <w:numId w:val="26"/>
        </w:numPr>
        <w:spacing w:after="0" w:line="240" w:lineRule="auto"/>
      </w:pPr>
      <w:r>
        <w:t>H</w:t>
      </w:r>
      <w:r w:rsidRPr="00115CDD">
        <w:rPr>
          <w:vertAlign w:val="subscript"/>
        </w:rPr>
        <w:t>3</w:t>
      </w:r>
      <w:r>
        <w:t>PO</w:t>
      </w:r>
      <w:r w:rsidRPr="00115CDD">
        <w:rPr>
          <w:vertAlign w:val="subscript"/>
        </w:rPr>
        <w:t>4</w:t>
      </w:r>
    </w:p>
    <w:p w:rsidR="004F2A4F" w:rsidRPr="002C5C75" w:rsidRDefault="004F2A4F" w:rsidP="004F2A4F">
      <w:pPr>
        <w:contextualSpacing/>
        <w:rPr>
          <w:rFonts w:ascii="Tahoma" w:hAnsi="Tahoma" w:cs="Tahoma"/>
        </w:rPr>
      </w:pPr>
    </w:p>
    <w:p w:rsidR="004F2A4F" w:rsidRDefault="004F2A4F" w:rsidP="004F2A4F">
      <w:pPr>
        <w:contextualSpacing/>
        <w:rPr>
          <w:rFonts w:ascii="Tahoma" w:hAnsi="Tahoma" w:cs="Tahoma"/>
        </w:rPr>
      </w:pPr>
    </w:p>
    <w:p w:rsidR="004F2A4F" w:rsidRDefault="004F2A4F" w:rsidP="004F2A4F">
      <w:pPr>
        <w:contextualSpacing/>
        <w:rPr>
          <w:rFonts w:ascii="Tahoma" w:hAnsi="Tahoma" w:cs="Tahoma"/>
        </w:rPr>
      </w:pPr>
    </w:p>
    <w:p w:rsidR="004F2A4F" w:rsidRDefault="004F2A4F" w:rsidP="004F2A4F">
      <w:pPr>
        <w:contextualSpacing/>
        <w:rPr>
          <w:rFonts w:ascii="Times New Roman" w:hAnsi="Times New Roman"/>
          <w:b/>
        </w:rPr>
      </w:pPr>
    </w:p>
    <w:p w:rsidR="004F2A4F" w:rsidRPr="00686259" w:rsidRDefault="004F2A4F" w:rsidP="004F2A4F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4F2A4F" w:rsidRDefault="004F2A4F" w:rsidP="004F2A4F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c, 2.b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3.a , 4.d , 5.c.</w:t>
      </w:r>
      <w:proofErr w:type="gramEnd"/>
      <w:r>
        <w:rPr>
          <w:rFonts w:ascii="Times New Roman" w:hAnsi="Times New Roman"/>
        </w:rPr>
        <w:t xml:space="preserve"> </w:t>
      </w: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5"/>
          <w:footerReference w:type="default" r:id="rId1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762BB" w:rsidRPr="00F04D99" w:rsidRDefault="004762BB" w:rsidP="004762BB">
      <w:pPr>
        <w:pStyle w:val="Nadpis2"/>
      </w:pPr>
      <w:r>
        <w:t xml:space="preserve">1. Která z kyselin se využívá na výrobu </w:t>
      </w:r>
      <w:proofErr w:type="gramStart"/>
      <w:r>
        <w:t>hnojiv(superfosfát</w:t>
      </w:r>
      <w:proofErr w:type="gramEnd"/>
      <w:r>
        <w:t>)</w:t>
      </w:r>
      <w:r w:rsidR="00D15115">
        <w:t>:</w:t>
      </w:r>
    </w:p>
    <w:p w:rsidR="004762BB" w:rsidRDefault="004762BB" w:rsidP="004762BB">
      <w:pPr>
        <w:pStyle w:val="Odstavecseseznamem"/>
        <w:numPr>
          <w:ilvl w:val="0"/>
          <w:numId w:val="27"/>
        </w:numPr>
        <w:spacing w:after="0" w:line="240" w:lineRule="auto"/>
      </w:pPr>
      <w:proofErr w:type="spellStart"/>
      <w:r>
        <w:t>HCl</w:t>
      </w:r>
      <w:proofErr w:type="spellEnd"/>
      <w:r w:rsidRPr="00F04D99">
        <w:tab/>
      </w:r>
      <w:r w:rsidRPr="00F04D99">
        <w:tab/>
      </w:r>
    </w:p>
    <w:p w:rsidR="004762BB" w:rsidRDefault="004762BB" w:rsidP="004762BB">
      <w:pPr>
        <w:pStyle w:val="Odstavecseseznamem"/>
        <w:numPr>
          <w:ilvl w:val="0"/>
          <w:numId w:val="27"/>
        </w:numPr>
        <w:spacing w:after="0" w:line="240" w:lineRule="auto"/>
      </w:pPr>
      <w:r>
        <w:t>HNO</w:t>
      </w:r>
      <w:r>
        <w:rPr>
          <w:vertAlign w:val="subscript"/>
        </w:rPr>
        <w:t>3</w:t>
      </w:r>
      <w:r w:rsidRPr="00F04D99">
        <w:tab/>
      </w:r>
      <w:r w:rsidRPr="00F04D99">
        <w:tab/>
      </w:r>
      <w:r w:rsidRPr="00F04D99">
        <w:tab/>
      </w:r>
    </w:p>
    <w:p w:rsidR="004762BB" w:rsidRDefault="004762BB" w:rsidP="004762BB">
      <w:pPr>
        <w:pStyle w:val="Odstavecseseznamem"/>
        <w:numPr>
          <w:ilvl w:val="0"/>
          <w:numId w:val="27"/>
        </w:numPr>
        <w:spacing w:after="0" w:line="240" w:lineRule="auto"/>
      </w:pPr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</w:p>
    <w:p w:rsidR="004762BB" w:rsidRDefault="004762BB" w:rsidP="004762BB">
      <w:pPr>
        <w:pStyle w:val="Odstavecseseznamem"/>
        <w:numPr>
          <w:ilvl w:val="0"/>
          <w:numId w:val="27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4762BB" w:rsidRDefault="004762BB" w:rsidP="004762BB">
      <w:pPr>
        <w:pStyle w:val="Odstavecseseznamem"/>
      </w:pPr>
    </w:p>
    <w:p w:rsidR="004762BB" w:rsidRPr="00F04D99" w:rsidRDefault="004762BB" w:rsidP="004762BB">
      <w:pPr>
        <w:pStyle w:val="Odstavecseseznamem"/>
      </w:pPr>
    </w:p>
    <w:p w:rsidR="004762BB" w:rsidRPr="00F04D99" w:rsidRDefault="004762BB" w:rsidP="004762BB">
      <w:pPr>
        <w:pStyle w:val="Nadpis2"/>
      </w:pPr>
      <w:r>
        <w:t>2. Která kyselina se používá jako konzervační prostředek u nápoje Coca-cola</w:t>
      </w:r>
      <w:r w:rsidR="00D15115">
        <w:t>:</w:t>
      </w:r>
    </w:p>
    <w:p w:rsidR="004762BB" w:rsidRDefault="004762BB" w:rsidP="004762BB">
      <w:pPr>
        <w:pStyle w:val="Odstavecseseznamem"/>
        <w:numPr>
          <w:ilvl w:val="0"/>
          <w:numId w:val="28"/>
        </w:numPr>
        <w:spacing w:after="0" w:line="240" w:lineRule="auto"/>
      </w:pPr>
      <w:r>
        <w:t xml:space="preserve">kyselina citronová </w:t>
      </w:r>
      <w:r w:rsidRPr="00F04D99">
        <w:tab/>
      </w:r>
      <w:r w:rsidRPr="00F04D99">
        <w:tab/>
      </w:r>
    </w:p>
    <w:p w:rsidR="004762BB" w:rsidRDefault="004762BB" w:rsidP="004762BB">
      <w:pPr>
        <w:pStyle w:val="Odstavecseseznamem"/>
        <w:numPr>
          <w:ilvl w:val="0"/>
          <w:numId w:val="28"/>
        </w:numPr>
        <w:spacing w:after="0" w:line="240" w:lineRule="auto"/>
      </w:pPr>
      <w:r>
        <w:t>kyselina sírová</w:t>
      </w:r>
    </w:p>
    <w:p w:rsidR="004762BB" w:rsidRDefault="004762BB" w:rsidP="004762BB">
      <w:pPr>
        <w:pStyle w:val="Odstavecseseznamem"/>
        <w:numPr>
          <w:ilvl w:val="0"/>
          <w:numId w:val="28"/>
        </w:numPr>
        <w:spacing w:after="0" w:line="240" w:lineRule="auto"/>
      </w:pPr>
      <w:r>
        <w:t xml:space="preserve">kyselina </w:t>
      </w:r>
      <w:proofErr w:type="spellStart"/>
      <w:r>
        <w:t>trihydrogenfosforečná</w:t>
      </w:r>
      <w:proofErr w:type="spellEnd"/>
    </w:p>
    <w:p w:rsidR="004762BB" w:rsidRPr="00F04D99" w:rsidRDefault="004762BB" w:rsidP="004762BB">
      <w:pPr>
        <w:pStyle w:val="Odstavecseseznamem"/>
        <w:numPr>
          <w:ilvl w:val="0"/>
          <w:numId w:val="28"/>
        </w:numPr>
        <w:spacing w:after="0" w:line="240" w:lineRule="auto"/>
      </w:pPr>
      <w:r>
        <w:t>kyselina solná</w:t>
      </w:r>
    </w:p>
    <w:p w:rsidR="004762BB" w:rsidRDefault="004762BB" w:rsidP="004762BB">
      <w:pPr>
        <w:ind w:left="360"/>
        <w:contextualSpacing/>
        <w:rPr>
          <w:rFonts w:ascii="Times New Roman" w:hAnsi="Times New Roman"/>
        </w:rPr>
      </w:pPr>
    </w:p>
    <w:p w:rsidR="004762BB" w:rsidRDefault="004762BB" w:rsidP="004762BB">
      <w:pPr>
        <w:ind w:left="360"/>
        <w:contextualSpacing/>
        <w:rPr>
          <w:rFonts w:ascii="Times New Roman" w:hAnsi="Times New Roman"/>
        </w:rPr>
      </w:pPr>
    </w:p>
    <w:p w:rsidR="004762BB" w:rsidRPr="000E45CC" w:rsidRDefault="004762BB" w:rsidP="004762BB">
      <w:pPr>
        <w:pStyle w:val="Nadpis2"/>
      </w:pPr>
      <w:r>
        <w:t>3. Zbarvení pH indikátorového papírku pro silné kyseliny má barvu</w:t>
      </w:r>
      <w:r w:rsidR="00D15115">
        <w:t>:</w:t>
      </w:r>
      <w:r>
        <w:t xml:space="preserve"> </w:t>
      </w:r>
    </w:p>
    <w:p w:rsidR="004762BB" w:rsidRDefault="004762BB" w:rsidP="004762BB">
      <w:pPr>
        <w:pStyle w:val="Odstavecseseznamem"/>
        <w:numPr>
          <w:ilvl w:val="0"/>
          <w:numId w:val="29"/>
        </w:numPr>
        <w:spacing w:after="0" w:line="240" w:lineRule="auto"/>
      </w:pPr>
      <w:r>
        <w:t>červenou</w:t>
      </w:r>
    </w:p>
    <w:p w:rsidR="004762BB" w:rsidRDefault="004762BB" w:rsidP="004762BB">
      <w:pPr>
        <w:pStyle w:val="Odstavecseseznamem"/>
        <w:numPr>
          <w:ilvl w:val="0"/>
          <w:numId w:val="29"/>
        </w:numPr>
        <w:spacing w:after="0" w:line="240" w:lineRule="auto"/>
      </w:pPr>
      <w:r>
        <w:t>žlutou</w:t>
      </w:r>
    </w:p>
    <w:p w:rsidR="004762BB" w:rsidRDefault="004762BB" w:rsidP="004762BB">
      <w:pPr>
        <w:pStyle w:val="Odstavecseseznamem"/>
        <w:numPr>
          <w:ilvl w:val="0"/>
          <w:numId w:val="29"/>
        </w:numPr>
        <w:spacing w:after="0" w:line="240" w:lineRule="auto"/>
      </w:pPr>
      <w:r>
        <w:t>modrou</w:t>
      </w:r>
    </w:p>
    <w:p w:rsidR="004762BB" w:rsidRPr="00F04D99" w:rsidRDefault="004762BB" w:rsidP="004762BB">
      <w:pPr>
        <w:pStyle w:val="Odstavecseseznamem"/>
        <w:numPr>
          <w:ilvl w:val="0"/>
          <w:numId w:val="29"/>
        </w:numPr>
        <w:spacing w:after="0" w:line="240" w:lineRule="auto"/>
      </w:pPr>
      <w:r>
        <w:t>zelenou</w:t>
      </w:r>
    </w:p>
    <w:p w:rsidR="004762BB" w:rsidRDefault="004762BB" w:rsidP="004762BB">
      <w:pPr>
        <w:contextualSpacing/>
        <w:rPr>
          <w:rFonts w:ascii="Times New Roman" w:hAnsi="Times New Roman"/>
        </w:rPr>
      </w:pPr>
    </w:p>
    <w:p w:rsidR="004762BB" w:rsidRPr="00F04D99" w:rsidRDefault="004762BB" w:rsidP="004762BB">
      <w:pPr>
        <w:contextualSpacing/>
        <w:rPr>
          <w:rFonts w:ascii="Times New Roman" w:hAnsi="Times New Roman"/>
        </w:rPr>
      </w:pPr>
    </w:p>
    <w:p w:rsidR="004762BB" w:rsidRPr="00A323C4" w:rsidRDefault="004762BB" w:rsidP="004762BB">
      <w:pPr>
        <w:pStyle w:val="Nadpis2"/>
      </w:pPr>
      <w:r>
        <w:t>4. Lučavku královskou tvoří směs látek</w:t>
      </w:r>
      <w:r w:rsidR="00D15115">
        <w:t>:</w:t>
      </w:r>
    </w:p>
    <w:p w:rsidR="004762BB" w:rsidRDefault="004762BB" w:rsidP="004762BB">
      <w:pPr>
        <w:pStyle w:val="Odstavecseseznamem"/>
        <w:numPr>
          <w:ilvl w:val="0"/>
          <w:numId w:val="30"/>
        </w:numPr>
        <w:spacing w:after="0" w:line="240" w:lineRule="auto"/>
      </w:pPr>
      <w:proofErr w:type="spellStart"/>
      <w:r>
        <w:t>HCl</w:t>
      </w:r>
      <w:proofErr w:type="spellEnd"/>
      <w:r>
        <w:t xml:space="preserve">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4762BB" w:rsidRDefault="004762BB" w:rsidP="004762BB">
      <w:pPr>
        <w:pStyle w:val="Odstavecseseznamem"/>
        <w:numPr>
          <w:ilvl w:val="0"/>
          <w:numId w:val="30"/>
        </w:numPr>
        <w:spacing w:after="0" w:line="240" w:lineRule="auto"/>
      </w:pPr>
      <w:proofErr w:type="spellStart"/>
      <w:r>
        <w:t>HCl</w:t>
      </w:r>
      <w:proofErr w:type="spellEnd"/>
      <w:r>
        <w:t xml:space="preserve"> + HNO</w:t>
      </w:r>
      <w:r>
        <w:rPr>
          <w:vertAlign w:val="subscript"/>
        </w:rPr>
        <w:t>3</w:t>
      </w:r>
      <w:r>
        <w:t xml:space="preserve"> </w:t>
      </w:r>
    </w:p>
    <w:p w:rsidR="004762BB" w:rsidRDefault="004762BB" w:rsidP="004762BB">
      <w:pPr>
        <w:pStyle w:val="Odstavecseseznamem"/>
        <w:numPr>
          <w:ilvl w:val="0"/>
          <w:numId w:val="30"/>
        </w:numPr>
        <w:spacing w:after="0" w:line="240" w:lineRule="auto"/>
      </w:pPr>
      <w:r>
        <w:t>HNO</w:t>
      </w:r>
      <w:r>
        <w:rPr>
          <w:vertAlign w:val="subscript"/>
        </w:rPr>
        <w:t xml:space="preserve">3 </w:t>
      </w:r>
      <w:r>
        <w:t>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4762BB" w:rsidRDefault="004762BB" w:rsidP="004762BB">
      <w:pPr>
        <w:pStyle w:val="Odstavecseseznamem"/>
        <w:numPr>
          <w:ilvl w:val="0"/>
          <w:numId w:val="30"/>
        </w:numPr>
        <w:spacing w:after="0" w:line="240" w:lineRule="auto"/>
      </w:pPr>
      <w:r>
        <w:t>H</w:t>
      </w:r>
      <w:r>
        <w:rPr>
          <w:vertAlign w:val="subscript"/>
        </w:rPr>
        <w:t>2</w:t>
      </w:r>
      <w:r>
        <w:t>SO</w:t>
      </w:r>
      <w:r w:rsidR="00653275">
        <w:rPr>
          <w:vertAlign w:val="subscript"/>
        </w:rPr>
        <w:t>3</w:t>
      </w:r>
      <w:r>
        <w:rPr>
          <w:vertAlign w:val="subscript"/>
        </w:rPr>
        <w:t xml:space="preserve"> </w:t>
      </w:r>
      <w:r>
        <w:t xml:space="preserve"> + </w:t>
      </w:r>
      <w:proofErr w:type="spellStart"/>
      <w:r>
        <w:t>HCl</w:t>
      </w:r>
      <w:proofErr w:type="spellEnd"/>
    </w:p>
    <w:p w:rsidR="004762BB" w:rsidRDefault="004762BB" w:rsidP="004762BB">
      <w:pPr>
        <w:contextualSpacing/>
        <w:rPr>
          <w:rFonts w:ascii="Times New Roman" w:hAnsi="Times New Roman"/>
        </w:rPr>
      </w:pPr>
    </w:p>
    <w:p w:rsidR="004762BB" w:rsidRPr="00F04D99" w:rsidRDefault="004762BB" w:rsidP="004762BB">
      <w:pPr>
        <w:contextualSpacing/>
        <w:rPr>
          <w:rFonts w:ascii="Times New Roman" w:hAnsi="Times New Roman"/>
        </w:rPr>
      </w:pPr>
    </w:p>
    <w:p w:rsidR="004762BB" w:rsidRPr="00B1109B" w:rsidRDefault="004762BB" w:rsidP="004762BB">
      <w:pPr>
        <w:pStyle w:val="Nadpis2"/>
      </w:pPr>
      <w:r>
        <w:t xml:space="preserve">5. Která dvojice uvádí ve správném pořadí vzorec </w:t>
      </w:r>
      <w:proofErr w:type="spellStart"/>
      <w:r>
        <w:t>kys</w:t>
      </w:r>
      <w:proofErr w:type="spellEnd"/>
      <w:r>
        <w:t>. dusičné a chlorovodíkové</w:t>
      </w:r>
      <w:r w:rsidR="00D15115">
        <w:t>:</w:t>
      </w:r>
      <w:r>
        <w:t xml:space="preserve"> </w:t>
      </w:r>
    </w:p>
    <w:p w:rsidR="004762BB" w:rsidRDefault="004762BB" w:rsidP="004762BB">
      <w:pPr>
        <w:pStyle w:val="Odstavecseseznamem"/>
        <w:numPr>
          <w:ilvl w:val="0"/>
          <w:numId w:val="31"/>
        </w:numPr>
        <w:spacing w:after="0" w:line="240" w:lineRule="auto"/>
      </w:pPr>
      <w:proofErr w:type="spellStart"/>
      <w:r>
        <w:t>HCl</w:t>
      </w:r>
      <w:proofErr w:type="spellEnd"/>
      <w:r>
        <w:t xml:space="preserve"> + HNO</w:t>
      </w:r>
      <w:r>
        <w:rPr>
          <w:vertAlign w:val="subscript"/>
        </w:rPr>
        <w:t>3</w:t>
      </w:r>
    </w:p>
    <w:p w:rsidR="004762BB" w:rsidRDefault="004762BB" w:rsidP="004762BB">
      <w:pPr>
        <w:pStyle w:val="Odstavecseseznamem"/>
        <w:numPr>
          <w:ilvl w:val="0"/>
          <w:numId w:val="31"/>
        </w:numPr>
        <w:spacing w:after="0" w:line="240" w:lineRule="auto"/>
      </w:pPr>
      <w:r>
        <w:t>HNO</w:t>
      </w:r>
      <w:r>
        <w:rPr>
          <w:vertAlign w:val="subscript"/>
        </w:rPr>
        <w:t xml:space="preserve">3 </w:t>
      </w:r>
      <w:r>
        <w:t>+ HCl</w:t>
      </w:r>
      <w:r>
        <w:rPr>
          <w:vertAlign w:val="subscript"/>
        </w:rPr>
        <w:t>2</w:t>
      </w:r>
    </w:p>
    <w:p w:rsidR="004762BB" w:rsidRDefault="004762BB" w:rsidP="004762BB">
      <w:pPr>
        <w:pStyle w:val="Odstavecseseznamem"/>
        <w:numPr>
          <w:ilvl w:val="0"/>
          <w:numId w:val="31"/>
        </w:numPr>
        <w:spacing w:after="0" w:line="240" w:lineRule="auto"/>
      </w:pPr>
      <w:r>
        <w:t>HNO</w:t>
      </w:r>
      <w:r>
        <w:rPr>
          <w:vertAlign w:val="subscript"/>
        </w:rPr>
        <w:t xml:space="preserve">3 </w:t>
      </w:r>
      <w:r>
        <w:t xml:space="preserve">+ </w:t>
      </w:r>
      <w:proofErr w:type="spellStart"/>
      <w:r>
        <w:t>HCl</w:t>
      </w:r>
      <w:proofErr w:type="spellEnd"/>
    </w:p>
    <w:p w:rsidR="004762BB" w:rsidRPr="00F04D99" w:rsidRDefault="004762BB" w:rsidP="004762BB">
      <w:pPr>
        <w:pStyle w:val="Odstavecseseznamem"/>
        <w:numPr>
          <w:ilvl w:val="0"/>
          <w:numId w:val="31"/>
        </w:numPr>
        <w:spacing w:after="0" w:line="240" w:lineRule="auto"/>
      </w:pPr>
      <w:r>
        <w:t>HNO</w:t>
      </w:r>
      <w:r w:rsidRPr="00D643BC">
        <w:rPr>
          <w:vertAlign w:val="subscript"/>
        </w:rPr>
        <w:t>4</w:t>
      </w:r>
      <w:r>
        <w:t xml:space="preserve"> + </w:t>
      </w:r>
      <w:proofErr w:type="spellStart"/>
      <w:r>
        <w:t>HCl</w:t>
      </w:r>
      <w:proofErr w:type="spellEnd"/>
    </w:p>
    <w:p w:rsidR="004762BB" w:rsidRPr="002C5C75" w:rsidRDefault="004762BB" w:rsidP="004762BB">
      <w:pPr>
        <w:contextualSpacing/>
        <w:rPr>
          <w:rFonts w:ascii="Tahoma" w:hAnsi="Tahoma" w:cs="Tahoma"/>
        </w:rPr>
      </w:pPr>
    </w:p>
    <w:p w:rsidR="004762BB" w:rsidRDefault="004762BB" w:rsidP="004762BB">
      <w:pPr>
        <w:contextualSpacing/>
        <w:rPr>
          <w:rFonts w:ascii="Tahoma" w:hAnsi="Tahoma" w:cs="Tahoma"/>
        </w:rPr>
      </w:pPr>
    </w:p>
    <w:p w:rsidR="004762BB" w:rsidRDefault="004762BB" w:rsidP="004762BB">
      <w:pPr>
        <w:contextualSpacing/>
        <w:rPr>
          <w:rFonts w:ascii="Tahoma" w:hAnsi="Tahoma" w:cs="Tahoma"/>
        </w:rPr>
      </w:pPr>
    </w:p>
    <w:p w:rsidR="004762BB" w:rsidRDefault="004762BB" w:rsidP="004762BB">
      <w:pPr>
        <w:contextualSpacing/>
        <w:rPr>
          <w:rFonts w:ascii="Times New Roman" w:hAnsi="Times New Roman"/>
          <w:b/>
        </w:rPr>
      </w:pPr>
    </w:p>
    <w:p w:rsidR="004762BB" w:rsidRPr="00686259" w:rsidRDefault="004762BB" w:rsidP="004762BB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4762BB" w:rsidRDefault="004762BB" w:rsidP="004762BB">
      <w:pPr>
        <w:contextualSpacing/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d, 2.c </w:t>
      </w:r>
      <w:r w:rsidRPr="00F04D99">
        <w:rPr>
          <w:rFonts w:ascii="Times New Roman" w:hAnsi="Times New Roman"/>
        </w:rPr>
        <w:t>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3.a , 4.b , 5.c.</w:t>
      </w:r>
      <w:proofErr w:type="gramEnd"/>
      <w:r>
        <w:rPr>
          <w:rFonts w:ascii="Times New Roman" w:hAnsi="Times New Roman"/>
        </w:rPr>
        <w:t xml:space="preserve"> </w:t>
      </w:r>
    </w:p>
    <w:p w:rsidR="00701D2F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7"/>
          <w:footerReference w:type="default" r:id="rId18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Laboratorní práce č. </w:t>
      </w:r>
      <w:r w:rsidR="00FE349A">
        <w:rPr>
          <w:rFonts w:asciiTheme="minorHAnsi" w:hAnsiTheme="minorHAnsi" w:cstheme="minorHAnsi"/>
          <w:b/>
          <w:sz w:val="24"/>
          <w:szCs w:val="24"/>
        </w:rPr>
        <w:t>1</w:t>
      </w:r>
      <w:r w:rsidRPr="00735B55">
        <w:rPr>
          <w:rFonts w:asciiTheme="minorHAnsi" w:hAnsiTheme="minorHAnsi" w:cstheme="minorHAnsi"/>
          <w:b/>
          <w:sz w:val="24"/>
          <w:szCs w:val="24"/>
        </w:rPr>
        <w:t xml:space="preserve">1:    </w:t>
      </w:r>
      <w:r w:rsidR="00FE349A">
        <w:rPr>
          <w:rFonts w:asciiTheme="minorHAnsi" w:hAnsiTheme="minorHAnsi" w:cstheme="minorHAnsi"/>
          <w:b/>
          <w:sz w:val="24"/>
          <w:szCs w:val="24"/>
        </w:rPr>
        <w:t>Vlastnosti a reakce kyselin</w:t>
      </w:r>
    </w:p>
    <w:p w:rsidR="00DB2EA2" w:rsidRPr="00735B55" w:rsidRDefault="00DB2EA2" w:rsidP="00DB2EA2">
      <w:pPr>
        <w:spacing w:before="12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Teorie: </w:t>
      </w:r>
    </w:p>
    <w:p w:rsidR="00DB2EA2" w:rsidRPr="00735B55" w:rsidRDefault="008A2CE6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Kyseliny jsou látky, které ve vodě odštěpují vodíkový kation. Množství vzniklého </w:t>
      </w:r>
      <w:proofErr w:type="spellStart"/>
      <w:r>
        <w:rPr>
          <w:rFonts w:asciiTheme="minorHAnsi" w:hAnsiTheme="minorHAnsi" w:cstheme="minorHAnsi"/>
          <w:sz w:val="24"/>
          <w:szCs w:val="24"/>
        </w:rPr>
        <w:t>oxoniového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kationtu </w:t>
      </w:r>
      <w:r w:rsidR="00D311FC">
        <w:rPr>
          <w:rFonts w:asciiTheme="minorHAnsi" w:hAnsiTheme="minorHAnsi" w:cstheme="minorHAnsi"/>
          <w:sz w:val="24"/>
          <w:szCs w:val="24"/>
        </w:rPr>
        <w:t xml:space="preserve">v roztoku </w:t>
      </w:r>
      <w:r>
        <w:rPr>
          <w:rFonts w:asciiTheme="minorHAnsi" w:hAnsiTheme="minorHAnsi" w:cstheme="minorHAnsi"/>
          <w:sz w:val="24"/>
          <w:szCs w:val="24"/>
        </w:rPr>
        <w:t>určuje míru kyselosti prostředí</w:t>
      </w:r>
      <w:r w:rsidR="004A2520">
        <w:rPr>
          <w:rFonts w:asciiTheme="minorHAnsi" w:hAnsiTheme="minorHAnsi" w:cstheme="minorHAnsi"/>
          <w:sz w:val="24"/>
          <w:szCs w:val="24"/>
        </w:rPr>
        <w:t>, má lepta</w:t>
      </w:r>
      <w:r w:rsidR="00EC55D1">
        <w:rPr>
          <w:rFonts w:asciiTheme="minorHAnsi" w:hAnsiTheme="minorHAnsi" w:cstheme="minorHAnsi"/>
          <w:sz w:val="24"/>
          <w:szCs w:val="24"/>
        </w:rPr>
        <w:t xml:space="preserve">vý </w:t>
      </w:r>
      <w:r w:rsidR="004A2520">
        <w:rPr>
          <w:rFonts w:asciiTheme="minorHAnsi" w:hAnsiTheme="minorHAnsi" w:cstheme="minorHAnsi"/>
          <w:sz w:val="24"/>
          <w:szCs w:val="24"/>
        </w:rPr>
        <w:t xml:space="preserve">účinek na živý organismus. </w:t>
      </w:r>
      <w:r w:rsidR="00D311FC">
        <w:rPr>
          <w:rFonts w:asciiTheme="minorHAnsi" w:hAnsiTheme="minorHAnsi" w:cstheme="minorHAnsi"/>
          <w:sz w:val="24"/>
          <w:szCs w:val="24"/>
        </w:rPr>
        <w:t xml:space="preserve"> </w:t>
      </w:r>
      <w:r w:rsidR="004A2520">
        <w:rPr>
          <w:rFonts w:asciiTheme="minorHAnsi" w:hAnsiTheme="minorHAnsi" w:cstheme="minorHAnsi"/>
          <w:sz w:val="24"/>
          <w:szCs w:val="24"/>
        </w:rPr>
        <w:t xml:space="preserve">Kyseliny nejsou jen žíraviny, ale také </w:t>
      </w:r>
      <w:r w:rsidR="00D311FC">
        <w:rPr>
          <w:rFonts w:asciiTheme="minorHAnsi" w:hAnsiTheme="minorHAnsi" w:cstheme="minorHAnsi"/>
          <w:sz w:val="24"/>
          <w:szCs w:val="24"/>
        </w:rPr>
        <w:t xml:space="preserve">látky </w:t>
      </w:r>
      <w:r w:rsidR="004A2520">
        <w:rPr>
          <w:rFonts w:asciiTheme="minorHAnsi" w:hAnsiTheme="minorHAnsi" w:cstheme="minorHAnsi"/>
          <w:sz w:val="24"/>
          <w:szCs w:val="24"/>
        </w:rPr>
        <w:t>pro člověka významné</w:t>
      </w:r>
      <w:r w:rsidR="00D311FC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="00D311FC">
        <w:rPr>
          <w:rFonts w:asciiTheme="minorHAnsi" w:hAnsiTheme="minorHAnsi" w:cstheme="minorHAnsi"/>
          <w:sz w:val="24"/>
          <w:szCs w:val="24"/>
        </w:rPr>
        <w:t>HCl</w:t>
      </w:r>
      <w:proofErr w:type="spellEnd"/>
      <w:r w:rsidR="00D311FC">
        <w:rPr>
          <w:rFonts w:asciiTheme="minorHAnsi" w:hAnsiTheme="minorHAnsi" w:cstheme="minorHAnsi"/>
          <w:sz w:val="24"/>
          <w:szCs w:val="24"/>
        </w:rPr>
        <w:t xml:space="preserve"> je přirozenou součástí žaludeční šťávy, součást přípravků pro odstranění vodního kamene,  H</w:t>
      </w:r>
      <w:r w:rsidR="00D311FC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D311FC">
        <w:rPr>
          <w:rFonts w:asciiTheme="minorHAnsi" w:hAnsiTheme="minorHAnsi" w:cstheme="minorHAnsi"/>
          <w:sz w:val="24"/>
          <w:szCs w:val="24"/>
        </w:rPr>
        <w:t>SO</w:t>
      </w:r>
      <w:r w:rsidR="00D311FC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="00D311FC">
        <w:rPr>
          <w:rFonts w:asciiTheme="minorHAnsi" w:hAnsiTheme="minorHAnsi" w:cstheme="minorHAnsi"/>
          <w:sz w:val="24"/>
          <w:szCs w:val="24"/>
        </w:rPr>
        <w:t xml:space="preserve"> je výchozí látkou pro </w:t>
      </w:r>
      <w:r w:rsidR="00EC55D1">
        <w:rPr>
          <w:rFonts w:asciiTheme="minorHAnsi" w:hAnsiTheme="minorHAnsi" w:cstheme="minorHAnsi"/>
          <w:sz w:val="24"/>
          <w:szCs w:val="24"/>
        </w:rPr>
        <w:t xml:space="preserve">průmyslové </w:t>
      </w:r>
      <w:r w:rsidR="00D311FC">
        <w:rPr>
          <w:rFonts w:asciiTheme="minorHAnsi" w:hAnsiTheme="minorHAnsi" w:cstheme="minorHAnsi"/>
          <w:sz w:val="24"/>
          <w:szCs w:val="24"/>
        </w:rPr>
        <w:t>hnojivo Superfosfát, dále 32% roztok je akumulátorová kyselina v automobilu, z HNO</w:t>
      </w:r>
      <w:r w:rsidR="00D311FC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D311FC">
        <w:rPr>
          <w:rFonts w:asciiTheme="minorHAnsi" w:hAnsiTheme="minorHAnsi" w:cstheme="minorHAnsi"/>
          <w:sz w:val="24"/>
          <w:szCs w:val="24"/>
        </w:rPr>
        <w:t xml:space="preserve"> se v</w:t>
      </w:r>
      <w:r w:rsidR="004A2520">
        <w:rPr>
          <w:rFonts w:asciiTheme="minorHAnsi" w:hAnsiTheme="minorHAnsi" w:cstheme="minorHAnsi"/>
          <w:sz w:val="24"/>
          <w:szCs w:val="24"/>
        </w:rPr>
        <w:t>yrábějí dusíkatá hnojiva-ledky, H</w:t>
      </w:r>
      <w:r w:rsidR="004A2520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4A2520">
        <w:rPr>
          <w:rFonts w:asciiTheme="minorHAnsi" w:hAnsiTheme="minorHAnsi" w:cstheme="minorHAnsi"/>
          <w:sz w:val="24"/>
          <w:szCs w:val="24"/>
        </w:rPr>
        <w:t>PO</w:t>
      </w:r>
      <w:r w:rsidR="004A2520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="004A2520">
        <w:rPr>
          <w:rFonts w:asciiTheme="minorHAnsi" w:hAnsiTheme="minorHAnsi" w:cstheme="minorHAnsi"/>
          <w:sz w:val="24"/>
          <w:szCs w:val="24"/>
        </w:rPr>
        <w:t xml:space="preserve"> je konzervační látka v nápoji Coca-cola. </w:t>
      </w:r>
      <w:r w:rsidR="00D311FC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B2EA2" w:rsidRPr="00735B55" w:rsidRDefault="00DB2EA2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8A2CE6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1.    Zapište </w:t>
      </w:r>
      <w:r w:rsidR="008A2CE6">
        <w:rPr>
          <w:rFonts w:asciiTheme="minorHAnsi" w:hAnsiTheme="minorHAnsi" w:cstheme="minorHAnsi"/>
          <w:sz w:val="24"/>
          <w:szCs w:val="24"/>
        </w:rPr>
        <w:t xml:space="preserve">chemickou rovnicí vznik </w:t>
      </w:r>
      <w:proofErr w:type="spellStart"/>
      <w:r w:rsidR="008A2CE6">
        <w:rPr>
          <w:rFonts w:asciiTheme="minorHAnsi" w:hAnsiTheme="minorHAnsi" w:cstheme="minorHAnsi"/>
          <w:sz w:val="24"/>
          <w:szCs w:val="24"/>
        </w:rPr>
        <w:t>oxoniového</w:t>
      </w:r>
      <w:proofErr w:type="spellEnd"/>
      <w:r w:rsidR="008A2CE6">
        <w:rPr>
          <w:rFonts w:asciiTheme="minorHAnsi" w:hAnsiTheme="minorHAnsi" w:cstheme="minorHAnsi"/>
          <w:sz w:val="24"/>
          <w:szCs w:val="24"/>
        </w:rPr>
        <w:t xml:space="preserve"> kationtu reakcí </w:t>
      </w:r>
      <w:r w:rsidR="00D311FC">
        <w:rPr>
          <w:rFonts w:asciiTheme="minorHAnsi" w:hAnsiTheme="minorHAnsi" w:cstheme="minorHAnsi"/>
          <w:sz w:val="24"/>
          <w:szCs w:val="24"/>
        </w:rPr>
        <w:t>H</w:t>
      </w:r>
      <w:r w:rsidR="00D311FC">
        <w:rPr>
          <w:rFonts w:asciiTheme="minorHAnsi" w:hAnsiTheme="minorHAnsi" w:cstheme="minorHAnsi"/>
          <w:sz w:val="24"/>
          <w:szCs w:val="24"/>
          <w:vertAlign w:val="superscript"/>
        </w:rPr>
        <w:t>+</w:t>
      </w:r>
      <w:r w:rsidR="00D311FC">
        <w:rPr>
          <w:rFonts w:asciiTheme="minorHAnsi" w:hAnsiTheme="minorHAnsi" w:cstheme="minorHAnsi"/>
          <w:sz w:val="24"/>
          <w:szCs w:val="24"/>
        </w:rPr>
        <w:t xml:space="preserve"> s </w:t>
      </w:r>
      <w:r w:rsidR="008A2CE6">
        <w:rPr>
          <w:rFonts w:asciiTheme="minorHAnsi" w:hAnsiTheme="minorHAnsi" w:cstheme="minorHAnsi"/>
          <w:sz w:val="24"/>
          <w:szCs w:val="24"/>
        </w:rPr>
        <w:t>vodou</w:t>
      </w:r>
    </w:p>
    <w:p w:rsidR="00DB2EA2" w:rsidRDefault="00DB2EA2" w:rsidP="004A2520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2.    Zapište </w:t>
      </w:r>
      <w:r w:rsidR="00F36573">
        <w:rPr>
          <w:rFonts w:asciiTheme="minorHAnsi" w:hAnsiTheme="minorHAnsi" w:cstheme="minorHAnsi"/>
          <w:sz w:val="24"/>
          <w:szCs w:val="24"/>
        </w:rPr>
        <w:t>a na stupnici pH barevně pastelk</w:t>
      </w:r>
      <w:r w:rsidR="00EC55D1">
        <w:rPr>
          <w:rFonts w:asciiTheme="minorHAnsi" w:hAnsiTheme="minorHAnsi" w:cstheme="minorHAnsi"/>
          <w:sz w:val="24"/>
          <w:szCs w:val="24"/>
        </w:rPr>
        <w:t>ami</w:t>
      </w:r>
      <w:r w:rsidR="00F36573">
        <w:rPr>
          <w:rFonts w:asciiTheme="minorHAnsi" w:hAnsiTheme="minorHAnsi" w:cstheme="minorHAnsi"/>
          <w:sz w:val="24"/>
          <w:szCs w:val="24"/>
        </w:rPr>
        <w:t xml:space="preserve"> zakreslete barvy p</w:t>
      </w:r>
      <w:r w:rsidR="004A2520">
        <w:rPr>
          <w:rFonts w:asciiTheme="minorHAnsi" w:hAnsiTheme="minorHAnsi" w:cstheme="minorHAnsi"/>
          <w:sz w:val="24"/>
          <w:szCs w:val="24"/>
        </w:rPr>
        <w:t>H</w:t>
      </w:r>
      <w:r w:rsidR="00F36573">
        <w:rPr>
          <w:rFonts w:asciiTheme="minorHAnsi" w:hAnsiTheme="minorHAnsi" w:cstheme="minorHAnsi"/>
          <w:sz w:val="24"/>
          <w:szCs w:val="24"/>
        </w:rPr>
        <w:t xml:space="preserve"> indikátorového papírku pro oblast kyselin v pořadí hodnot silná - střední - slabá kyselina</w:t>
      </w:r>
    </w:p>
    <w:p w:rsidR="0055759A" w:rsidRPr="00735B55" w:rsidRDefault="00E53E33" w:rsidP="004A2520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960832" behindDoc="1" locked="0" layoutInCell="1" allowOverlap="1">
            <wp:simplePos x="0" y="0"/>
            <wp:positionH relativeFrom="column">
              <wp:posOffset>1853049</wp:posOffset>
            </wp:positionH>
            <wp:positionV relativeFrom="paragraph">
              <wp:posOffset>283845</wp:posOffset>
            </wp:positionV>
            <wp:extent cx="3023235" cy="4528363"/>
            <wp:effectExtent l="0" t="0" r="5715" b="5715"/>
            <wp:wrapNone/>
            <wp:docPr id="8" name="Obrázek 8" descr="E:\Chemie\Obrá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ie\Obráze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5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759A">
        <w:rPr>
          <w:rFonts w:asciiTheme="minorHAnsi" w:hAnsiTheme="minorHAnsi" w:cstheme="minorHAnsi"/>
          <w:sz w:val="24"/>
          <w:szCs w:val="24"/>
        </w:rPr>
        <w:t xml:space="preserve">3.    Zapište postup práce </w:t>
      </w:r>
      <w:r w:rsidR="00E14DB8">
        <w:rPr>
          <w:rFonts w:asciiTheme="minorHAnsi" w:hAnsiTheme="minorHAnsi" w:cstheme="minorHAnsi"/>
          <w:sz w:val="24"/>
          <w:szCs w:val="24"/>
        </w:rPr>
        <w:t>při</w:t>
      </w:r>
      <w:r w:rsidR="0055759A">
        <w:rPr>
          <w:rFonts w:asciiTheme="minorHAnsi" w:hAnsiTheme="minorHAnsi" w:cstheme="minorHAnsi"/>
          <w:sz w:val="24"/>
          <w:szCs w:val="24"/>
        </w:rPr>
        <w:t xml:space="preserve"> ředění kyseliny vodou (nutné dodržování pravidel bezpečnosti práce) </w:t>
      </w: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4A2520" w:rsidP="00DB2EA2">
      <w:pPr>
        <w:pStyle w:val="Odstavecseseznamem"/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Nákres obrázku ředění kyseliny vodou: </w:t>
      </w:r>
    </w:p>
    <w:p w:rsidR="00DB2EA2" w:rsidRPr="00735B55" w:rsidRDefault="00DB2EA2" w:rsidP="00DB2EA2">
      <w:pPr>
        <w:pStyle w:val="Odstavecseseznamem"/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4638C7" w:rsidRPr="004638C7" w:rsidRDefault="004638C7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638C7" w:rsidRDefault="00117DE0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117DE0" w:rsidRDefault="00117DE0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117DE0" w:rsidRDefault="00117DE0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117DE0" w:rsidRPr="004638C7" w:rsidRDefault="00117DE0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117DE0" w:rsidRPr="004638C7" w:rsidSect="005B4892">
          <w:headerReference w:type="default" r:id="rId20"/>
          <w:footerReference w:type="default" r:id="rId21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(1)</w:t>
      </w:r>
    </w:p>
    <w:p w:rsidR="00EB07AC" w:rsidRPr="0043093D" w:rsidRDefault="00EB07AC" w:rsidP="00EB07AC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Úkol: </w:t>
      </w:r>
    </w:p>
    <w:p w:rsidR="00EB07AC" w:rsidRDefault="003424AC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t>1.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  </w:t>
      </w:r>
      <w:r w:rsidR="00EB07AC" w:rsidRPr="0043093D">
        <w:rPr>
          <w:rFonts w:asciiTheme="minorHAnsi" w:hAnsiTheme="minorHAnsi" w:cstheme="minorHAnsi"/>
          <w:noProof/>
          <w:sz w:val="24"/>
          <w:szCs w:val="24"/>
        </w:rPr>
        <w:t xml:space="preserve">Určete </w:t>
      </w:r>
      <w:r>
        <w:rPr>
          <w:rFonts w:asciiTheme="minorHAnsi" w:hAnsiTheme="minorHAnsi" w:cstheme="minorHAnsi"/>
          <w:noProof/>
          <w:sz w:val="24"/>
          <w:szCs w:val="24"/>
        </w:rPr>
        <w:t xml:space="preserve">pH předložených vzorků kyselin </w:t>
      </w:r>
    </w:p>
    <w:p w:rsidR="003424AC" w:rsidRDefault="003424AC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t>2.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  Reakce zředěné kyseliny chlorovodíkové </w:t>
      </w:r>
    </w:p>
    <w:p w:rsidR="003424AC" w:rsidRPr="0043093D" w:rsidRDefault="003424AC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t>3.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  Reakce koncentrované kyseliny sírové</w:t>
      </w:r>
    </w:p>
    <w:p w:rsidR="003424AC" w:rsidRDefault="003424AC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</w:p>
    <w:p w:rsidR="00120233" w:rsidRDefault="00120233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</w:p>
    <w:p w:rsidR="003424AC" w:rsidRDefault="003424AC" w:rsidP="003424AC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t>Úkol č.1: Určete pH předložených vzorků kyselin</w:t>
      </w:r>
    </w:p>
    <w:p w:rsidR="00685CC9" w:rsidRPr="00DD7A2A" w:rsidRDefault="00685CC9" w:rsidP="00685CC9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 w:rsidRPr="00685CC9">
        <w:rPr>
          <w:rFonts w:asciiTheme="minorHAnsi" w:hAnsiTheme="minorHAnsi" w:cstheme="minorHAnsi"/>
          <w:sz w:val="24"/>
          <w:szCs w:val="24"/>
        </w:rPr>
        <w:t>pH indikátor</w:t>
      </w:r>
    </w:p>
    <w:p w:rsidR="00685CC9" w:rsidRPr="00DD7A2A" w:rsidRDefault="00685CC9" w:rsidP="00685CC9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  <w:proofErr w:type="spellStart"/>
      <w:r w:rsidRPr="00685CC9">
        <w:rPr>
          <w:rFonts w:asciiTheme="minorHAnsi" w:hAnsiTheme="minorHAnsi" w:cstheme="minorHAnsi"/>
          <w:sz w:val="24"/>
          <w:szCs w:val="24"/>
        </w:rPr>
        <w:t>HCl</w:t>
      </w:r>
      <w:proofErr w:type="spellEnd"/>
      <w:r w:rsidRPr="00685CC9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85CC9">
        <w:rPr>
          <w:rFonts w:asciiTheme="minorHAnsi" w:hAnsiTheme="minorHAnsi" w:cstheme="minorHAnsi"/>
          <w:sz w:val="24"/>
          <w:szCs w:val="24"/>
        </w:rPr>
        <w:t>HNO</w:t>
      </w:r>
      <w:r w:rsidRPr="00685CC9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>
        <w:rPr>
          <w:rFonts w:asciiTheme="minorHAnsi" w:hAnsiTheme="minorHAnsi" w:cstheme="minorHAnsi"/>
          <w:sz w:val="24"/>
          <w:szCs w:val="24"/>
          <w:vertAlign w:val="subscript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, H</w:t>
      </w:r>
      <w:r>
        <w:rPr>
          <w:rFonts w:asciiTheme="minorHAnsi" w:hAnsiTheme="minorHAnsi" w:cstheme="minorHAnsi"/>
          <w:sz w:val="24"/>
          <w:szCs w:val="24"/>
          <w:vertAlign w:val="subscript"/>
        </w:rPr>
        <w:t>3</w:t>
      </w:r>
      <w:r>
        <w:rPr>
          <w:rFonts w:asciiTheme="minorHAnsi" w:hAnsiTheme="minorHAnsi" w:cstheme="minorHAnsi"/>
          <w:sz w:val="24"/>
          <w:szCs w:val="24"/>
        </w:rPr>
        <w:t>PO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 , H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SO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EB07AC" w:rsidRPr="0043093D" w:rsidRDefault="003424AC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Pozorně si prostudujte etiketu láhve s kyselinou a do tabulky doplňte </w:t>
      </w:r>
      <w:proofErr w:type="gramStart"/>
      <w:r>
        <w:rPr>
          <w:rFonts w:asciiTheme="minorHAnsi" w:hAnsiTheme="minorHAnsi" w:cstheme="minorHAnsi"/>
          <w:sz w:val="24"/>
          <w:szCs w:val="24"/>
        </w:rPr>
        <w:t>údaje           o každé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látce: vzorec, molární hmotnost, hustota, procentová koncentrace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</w:p>
    <w:p w:rsidR="00EB07AC" w:rsidRPr="0043093D" w:rsidRDefault="003424AC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 využitím pH indikátorového papírku zjistěte pH kyseliny, výsledek opět zapište do tabulky. Při práci se vzorkem kyseliny dodržujte pravidla bezpečnosti práce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</w:p>
    <w:p w:rsidR="005F44ED" w:rsidRDefault="005F44ED" w:rsidP="00413D1F">
      <w:pPr>
        <w:pStyle w:val="Odstavecseseznamem"/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413D1F">
      <w:pPr>
        <w:pStyle w:val="Odstavecseseznamem"/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43093D">
        <w:rPr>
          <w:rFonts w:asciiTheme="minorHAnsi" w:hAnsiTheme="minorHAnsi" w:cstheme="minorHAnsi"/>
          <w:sz w:val="24"/>
          <w:szCs w:val="24"/>
        </w:rPr>
        <w:t xml:space="preserve">        </w:t>
      </w:r>
    </w:p>
    <w:p w:rsidR="003424AC" w:rsidRDefault="003424AC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3424AC" w:rsidRDefault="003424AC" w:rsidP="003424AC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t>Úkol č.</w:t>
      </w:r>
      <w:r>
        <w:rPr>
          <w:rFonts w:asciiTheme="minorHAnsi" w:hAnsiTheme="minorHAnsi" w:cstheme="minorHAnsi"/>
          <w:b/>
          <w:noProof/>
          <w:sz w:val="24"/>
          <w:szCs w:val="24"/>
        </w:rPr>
        <w:t>2</w:t>
      </w:r>
      <w:r w:rsidRPr="003424AC">
        <w:rPr>
          <w:rFonts w:asciiTheme="minorHAnsi" w:hAnsiTheme="minorHAnsi" w:cstheme="minorHAnsi"/>
          <w:b/>
          <w:noProof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noProof/>
          <w:sz w:val="24"/>
          <w:szCs w:val="24"/>
        </w:rPr>
        <w:t>Reakce zředěné kyseliny chlorovodíkové</w:t>
      </w:r>
    </w:p>
    <w:p w:rsidR="00685CC9" w:rsidRPr="00DD7A2A" w:rsidRDefault="00685CC9" w:rsidP="00685CC9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>
        <w:rPr>
          <w:rFonts w:asciiTheme="minorHAnsi" w:hAnsiTheme="minorHAnsi" w:cstheme="minorHAnsi"/>
          <w:sz w:val="24"/>
          <w:szCs w:val="24"/>
        </w:rPr>
        <w:t>stojan se zkumavkami, nálevka, odměrný válec</w:t>
      </w:r>
    </w:p>
    <w:p w:rsidR="00685CC9" w:rsidRPr="00DD7A2A" w:rsidRDefault="00685CC9" w:rsidP="00685CC9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  <w:r>
        <w:rPr>
          <w:rFonts w:asciiTheme="minorHAnsi" w:hAnsiTheme="minorHAnsi" w:cstheme="minorHAnsi"/>
          <w:sz w:val="24"/>
          <w:szCs w:val="24"/>
        </w:rPr>
        <w:t xml:space="preserve">roztok </w:t>
      </w:r>
      <w:proofErr w:type="spellStart"/>
      <w:r>
        <w:rPr>
          <w:rFonts w:asciiTheme="minorHAnsi" w:hAnsiTheme="minorHAnsi" w:cstheme="minorHAnsi"/>
          <w:sz w:val="24"/>
          <w:szCs w:val="24"/>
        </w:rPr>
        <w:t>HCl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(1:3), </w:t>
      </w:r>
      <w:proofErr w:type="spellStart"/>
      <w:r>
        <w:rPr>
          <w:rFonts w:asciiTheme="minorHAnsi" w:hAnsiTheme="minorHAnsi" w:cstheme="minorHAnsi"/>
          <w:sz w:val="24"/>
          <w:szCs w:val="24"/>
        </w:rPr>
        <w:t>Zn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Fe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Cu</w:t>
      </w:r>
      <w:proofErr w:type="spellEnd"/>
    </w:p>
    <w:p w:rsidR="00B64396" w:rsidRPr="0043093D" w:rsidRDefault="00B64396" w:rsidP="00B64396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5B59CE" w:rsidRPr="0043093D" w:rsidRDefault="005B59CE" w:rsidP="005B59CE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   </w:t>
      </w:r>
      <w:r w:rsidR="00C80EA0">
        <w:rPr>
          <w:rFonts w:asciiTheme="minorHAnsi" w:hAnsiTheme="minorHAnsi" w:cstheme="minorHAnsi"/>
          <w:sz w:val="24"/>
          <w:szCs w:val="24"/>
        </w:rPr>
        <w:t xml:space="preserve">Nachystejte si </w:t>
      </w:r>
      <w:r w:rsidR="00D53720">
        <w:rPr>
          <w:rFonts w:asciiTheme="minorHAnsi" w:hAnsiTheme="minorHAnsi" w:cstheme="minorHAnsi"/>
          <w:sz w:val="24"/>
          <w:szCs w:val="24"/>
        </w:rPr>
        <w:t xml:space="preserve">a očíslujte </w:t>
      </w:r>
      <w:r w:rsidR="00C80EA0">
        <w:rPr>
          <w:rFonts w:asciiTheme="minorHAnsi" w:hAnsiTheme="minorHAnsi" w:cstheme="minorHAnsi"/>
          <w:sz w:val="24"/>
          <w:szCs w:val="24"/>
        </w:rPr>
        <w:t xml:space="preserve">4 čisté zkumavky, do každé zkumavky pomocí odměrného válce odměřte 3 ml </w:t>
      </w:r>
      <w:proofErr w:type="spellStart"/>
      <w:r w:rsidR="00C80EA0">
        <w:rPr>
          <w:rFonts w:asciiTheme="minorHAnsi" w:hAnsiTheme="minorHAnsi" w:cstheme="minorHAnsi"/>
          <w:sz w:val="24"/>
          <w:szCs w:val="24"/>
        </w:rPr>
        <w:t>HCl</w:t>
      </w:r>
      <w:proofErr w:type="spellEnd"/>
      <w:r w:rsidR="00C80EA0">
        <w:rPr>
          <w:rFonts w:asciiTheme="minorHAnsi" w:hAnsiTheme="minorHAnsi" w:cstheme="minorHAnsi"/>
          <w:sz w:val="24"/>
          <w:szCs w:val="24"/>
        </w:rPr>
        <w:t xml:space="preserve"> (1:3).</w:t>
      </w:r>
    </w:p>
    <w:p w:rsidR="00D53720" w:rsidRDefault="00C80EA0" w:rsidP="00C80EA0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    </w:t>
      </w:r>
      <w:r w:rsidR="00D53720">
        <w:rPr>
          <w:rFonts w:asciiTheme="minorHAnsi" w:hAnsiTheme="minorHAnsi" w:cstheme="minorHAnsi"/>
          <w:sz w:val="24"/>
          <w:szCs w:val="24"/>
        </w:rPr>
        <w:t xml:space="preserve">Do zkumavek postupně přidávejte: </w:t>
      </w:r>
    </w:p>
    <w:p w:rsidR="00D53720" w:rsidRDefault="00D53720" w:rsidP="00D53720">
      <w:pPr>
        <w:spacing w:after="0" w:line="360" w:lineRule="auto"/>
        <w:ind w:left="690" w:firstLine="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a) </w:t>
      </w:r>
      <w:r w:rsidR="00C80EA0">
        <w:rPr>
          <w:rFonts w:asciiTheme="minorHAnsi" w:hAnsiTheme="minorHAnsi" w:cstheme="minorHAnsi"/>
          <w:sz w:val="24"/>
          <w:szCs w:val="24"/>
        </w:rPr>
        <w:t>zkumavk</w:t>
      </w:r>
      <w:r>
        <w:rPr>
          <w:rFonts w:asciiTheme="minorHAnsi" w:hAnsiTheme="minorHAnsi" w:cstheme="minorHAnsi"/>
          <w:sz w:val="24"/>
          <w:szCs w:val="24"/>
        </w:rPr>
        <w:t xml:space="preserve">a </w:t>
      </w:r>
      <w:proofErr w:type="gramStart"/>
      <w:r>
        <w:rPr>
          <w:rFonts w:asciiTheme="minorHAnsi" w:hAnsiTheme="minorHAnsi" w:cstheme="minorHAnsi"/>
          <w:sz w:val="24"/>
          <w:szCs w:val="24"/>
        </w:rPr>
        <w:t>č.1:</w:t>
      </w:r>
      <w:r w:rsidR="00C80EA0">
        <w:rPr>
          <w:rFonts w:asciiTheme="minorHAnsi" w:hAnsiTheme="minorHAnsi" w:cstheme="minorHAnsi"/>
          <w:sz w:val="24"/>
          <w:szCs w:val="24"/>
        </w:rPr>
        <w:t xml:space="preserve"> </w:t>
      </w:r>
      <w:r w:rsidR="00B64396">
        <w:rPr>
          <w:rFonts w:asciiTheme="minorHAnsi" w:hAnsiTheme="minorHAnsi" w:cstheme="minorHAnsi"/>
          <w:sz w:val="24"/>
          <w:szCs w:val="24"/>
        </w:rPr>
        <w:t>2</w:t>
      </w:r>
      <w:r w:rsidR="00C80EA0">
        <w:rPr>
          <w:rFonts w:asciiTheme="minorHAnsi" w:hAnsiTheme="minorHAnsi" w:cstheme="minorHAnsi"/>
          <w:sz w:val="24"/>
          <w:szCs w:val="24"/>
        </w:rPr>
        <w:t xml:space="preserve"> granul</w:t>
      </w:r>
      <w:r w:rsidR="00B64396">
        <w:rPr>
          <w:rFonts w:asciiTheme="minorHAnsi" w:hAnsiTheme="minorHAnsi" w:cstheme="minorHAnsi"/>
          <w:sz w:val="24"/>
          <w:szCs w:val="24"/>
        </w:rPr>
        <w:t>e</w:t>
      </w:r>
      <w:proofErr w:type="gramEnd"/>
      <w:r w:rsidR="00C80EA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80EA0">
        <w:rPr>
          <w:rFonts w:asciiTheme="minorHAnsi" w:hAnsiTheme="minorHAnsi" w:cstheme="minorHAnsi"/>
          <w:sz w:val="24"/>
          <w:szCs w:val="24"/>
        </w:rPr>
        <w:t>Zn</w:t>
      </w:r>
      <w:proofErr w:type="spellEnd"/>
      <w:r w:rsidR="00C80EA0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53720" w:rsidRDefault="00D53720" w:rsidP="00C80EA0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 zkumavka</w:t>
      </w:r>
      <w:r w:rsidR="00C80EA0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 w:cstheme="minorHAnsi"/>
          <w:sz w:val="24"/>
          <w:szCs w:val="24"/>
        </w:rPr>
        <w:t xml:space="preserve">č.2: </w:t>
      </w:r>
      <w:r w:rsidR="00C80EA0">
        <w:rPr>
          <w:rFonts w:asciiTheme="minorHAnsi" w:hAnsiTheme="minorHAnsi" w:cstheme="minorHAnsi"/>
          <w:sz w:val="24"/>
          <w:szCs w:val="24"/>
        </w:rPr>
        <w:t>očištěný</w:t>
      </w:r>
      <w:proofErr w:type="gramEnd"/>
      <w:r w:rsidR="00C80EA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80EA0">
        <w:rPr>
          <w:rFonts w:asciiTheme="minorHAnsi" w:hAnsiTheme="minorHAnsi" w:cstheme="minorHAnsi"/>
          <w:sz w:val="24"/>
          <w:szCs w:val="24"/>
        </w:rPr>
        <w:t>Fe</w:t>
      </w:r>
      <w:proofErr w:type="spellEnd"/>
      <w:r w:rsidR="00C80EA0">
        <w:rPr>
          <w:rFonts w:asciiTheme="minorHAnsi" w:hAnsiTheme="minorHAnsi" w:cstheme="minorHAnsi"/>
          <w:sz w:val="24"/>
          <w:szCs w:val="24"/>
        </w:rPr>
        <w:t xml:space="preserve"> hřebík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D53720" w:rsidRDefault="00D53720" w:rsidP="00C80EA0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c) </w:t>
      </w:r>
      <w:r w:rsidR="00C80EA0">
        <w:rPr>
          <w:rFonts w:asciiTheme="minorHAnsi" w:hAnsiTheme="minorHAnsi" w:cstheme="minorHAnsi"/>
          <w:sz w:val="24"/>
          <w:szCs w:val="24"/>
        </w:rPr>
        <w:t>zkumavk</w:t>
      </w:r>
      <w:r>
        <w:rPr>
          <w:rFonts w:asciiTheme="minorHAnsi" w:hAnsiTheme="minorHAnsi" w:cstheme="minorHAnsi"/>
          <w:sz w:val="24"/>
          <w:szCs w:val="24"/>
        </w:rPr>
        <w:t>a</w:t>
      </w:r>
      <w:r w:rsidR="00C80EA0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 w:cstheme="minorHAnsi"/>
          <w:sz w:val="24"/>
          <w:szCs w:val="24"/>
        </w:rPr>
        <w:t xml:space="preserve">č.3: </w:t>
      </w:r>
      <w:r w:rsidR="00C80EA0">
        <w:rPr>
          <w:rFonts w:asciiTheme="minorHAnsi" w:hAnsiTheme="minorHAnsi" w:cstheme="minorHAnsi"/>
          <w:sz w:val="24"/>
          <w:szCs w:val="24"/>
        </w:rPr>
        <w:t>čistý</w:t>
      </w:r>
      <w:proofErr w:type="gramEnd"/>
      <w:r w:rsidR="00C80EA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80EA0">
        <w:rPr>
          <w:rFonts w:asciiTheme="minorHAnsi" w:hAnsiTheme="minorHAnsi" w:cstheme="minorHAnsi"/>
          <w:sz w:val="24"/>
          <w:szCs w:val="24"/>
        </w:rPr>
        <w:t>Cu</w:t>
      </w:r>
      <w:proofErr w:type="spellEnd"/>
      <w:r w:rsidR="00C80EA0">
        <w:rPr>
          <w:rFonts w:asciiTheme="minorHAnsi" w:hAnsiTheme="minorHAnsi" w:cstheme="minorHAnsi"/>
          <w:sz w:val="24"/>
          <w:szCs w:val="24"/>
        </w:rPr>
        <w:t xml:space="preserve"> plíšek </w:t>
      </w:r>
    </w:p>
    <w:p w:rsidR="00C80EA0" w:rsidRDefault="00D53720" w:rsidP="00C80EA0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d) </w:t>
      </w:r>
      <w:r w:rsidR="00C80EA0">
        <w:rPr>
          <w:rFonts w:asciiTheme="minorHAnsi" w:hAnsiTheme="minorHAnsi" w:cstheme="minorHAnsi"/>
          <w:sz w:val="24"/>
          <w:szCs w:val="24"/>
        </w:rPr>
        <w:t>zkumavk</w:t>
      </w:r>
      <w:r>
        <w:rPr>
          <w:rFonts w:asciiTheme="minorHAnsi" w:hAnsiTheme="minorHAnsi" w:cstheme="minorHAnsi"/>
          <w:sz w:val="24"/>
          <w:szCs w:val="24"/>
        </w:rPr>
        <w:t xml:space="preserve">a </w:t>
      </w:r>
      <w:proofErr w:type="gramStart"/>
      <w:r>
        <w:rPr>
          <w:rFonts w:asciiTheme="minorHAnsi" w:hAnsiTheme="minorHAnsi" w:cstheme="minorHAnsi"/>
          <w:sz w:val="24"/>
          <w:szCs w:val="24"/>
        </w:rPr>
        <w:t>č.4:</w:t>
      </w:r>
      <w:proofErr w:type="gramEnd"/>
      <w:r w:rsidR="00C80EA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80EA0">
        <w:rPr>
          <w:rFonts w:asciiTheme="minorHAnsi" w:hAnsiTheme="minorHAnsi" w:cstheme="minorHAnsi"/>
          <w:sz w:val="24"/>
          <w:szCs w:val="24"/>
        </w:rPr>
        <w:t>Cu</w:t>
      </w:r>
      <w:proofErr w:type="spellEnd"/>
      <w:r w:rsidR="00C80EA0">
        <w:rPr>
          <w:rFonts w:asciiTheme="minorHAnsi" w:hAnsiTheme="minorHAnsi" w:cstheme="minorHAnsi"/>
          <w:sz w:val="24"/>
          <w:szCs w:val="24"/>
        </w:rPr>
        <w:t xml:space="preserve"> plíšek s vrstvou </w:t>
      </w:r>
      <w:proofErr w:type="spellStart"/>
      <w:r w:rsidR="00C80EA0">
        <w:rPr>
          <w:rFonts w:asciiTheme="minorHAnsi" w:hAnsiTheme="minorHAnsi" w:cstheme="minorHAnsi"/>
          <w:sz w:val="24"/>
          <w:szCs w:val="24"/>
        </w:rPr>
        <w:t>CuO</w:t>
      </w:r>
      <w:proofErr w:type="spellEnd"/>
      <w:r w:rsidR="00C80EA0">
        <w:rPr>
          <w:rFonts w:asciiTheme="minorHAnsi" w:hAnsiTheme="minorHAnsi" w:cstheme="minorHAnsi"/>
          <w:sz w:val="24"/>
          <w:szCs w:val="24"/>
        </w:rPr>
        <w:t xml:space="preserve">.   </w:t>
      </w:r>
    </w:p>
    <w:p w:rsidR="005B59CE" w:rsidRPr="00C80EA0" w:rsidRDefault="00C80EA0" w:rsidP="00C80EA0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     Pozorujte reakce v jednotlivých zkumavkách, výsledek pozorování zapište</w:t>
      </w:r>
      <w:r w:rsidR="005B59CE" w:rsidRPr="00C80EA0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5B59CE" w:rsidRPr="0043093D" w:rsidRDefault="005B59CE" w:rsidP="005B59CE">
      <w:pPr>
        <w:pStyle w:val="Odstavecseseznamem"/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43093D">
        <w:rPr>
          <w:rFonts w:asciiTheme="minorHAnsi" w:hAnsiTheme="minorHAnsi" w:cstheme="minorHAnsi"/>
          <w:sz w:val="24"/>
          <w:szCs w:val="24"/>
        </w:rPr>
        <w:t xml:space="preserve">        </w:t>
      </w:r>
    </w:p>
    <w:p w:rsidR="005B59CE" w:rsidRDefault="005B59CE" w:rsidP="003424AC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</w:p>
    <w:p w:rsidR="00685CC9" w:rsidRDefault="00685CC9" w:rsidP="003424AC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</w:p>
    <w:p w:rsidR="003424AC" w:rsidRDefault="003424AC" w:rsidP="003424AC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t>Úkol č.</w:t>
      </w:r>
      <w:r>
        <w:rPr>
          <w:rFonts w:asciiTheme="minorHAnsi" w:hAnsiTheme="minorHAnsi" w:cstheme="minorHAnsi"/>
          <w:b/>
          <w:noProof/>
          <w:sz w:val="24"/>
          <w:szCs w:val="24"/>
        </w:rPr>
        <w:t>3</w:t>
      </w:r>
      <w:r w:rsidRPr="003424AC">
        <w:rPr>
          <w:rFonts w:asciiTheme="minorHAnsi" w:hAnsiTheme="minorHAnsi" w:cstheme="minorHAnsi"/>
          <w:b/>
          <w:noProof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noProof/>
          <w:sz w:val="24"/>
          <w:szCs w:val="24"/>
        </w:rPr>
        <w:t>Reakce koncentrované kyseliny sírové</w:t>
      </w:r>
    </w:p>
    <w:p w:rsidR="00685CC9" w:rsidRPr="00DD7A2A" w:rsidRDefault="00685CC9" w:rsidP="00685CC9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proofErr w:type="spellStart"/>
      <w:r w:rsidRPr="00685CC9">
        <w:rPr>
          <w:rFonts w:asciiTheme="minorHAnsi" w:hAnsiTheme="minorHAnsi" w:cstheme="minorHAnsi"/>
          <w:sz w:val="24"/>
          <w:szCs w:val="24"/>
        </w:rPr>
        <w:t>Petriho</w:t>
      </w:r>
      <w:proofErr w:type="spellEnd"/>
      <w:r w:rsidRPr="00685CC9">
        <w:rPr>
          <w:rFonts w:asciiTheme="minorHAnsi" w:hAnsiTheme="minorHAnsi" w:cstheme="minorHAnsi"/>
          <w:sz w:val="24"/>
          <w:szCs w:val="24"/>
        </w:rPr>
        <w:t xml:space="preserve"> misky, </w:t>
      </w:r>
      <w:r>
        <w:rPr>
          <w:rFonts w:asciiTheme="minorHAnsi" w:hAnsiTheme="minorHAnsi" w:cstheme="minorHAnsi"/>
          <w:sz w:val="24"/>
          <w:szCs w:val="24"/>
        </w:rPr>
        <w:t>pipeta s balónkem, ochranné brýle, rukavice, filtrační papír</w:t>
      </w:r>
    </w:p>
    <w:p w:rsidR="00685CC9" w:rsidRPr="00685CC9" w:rsidRDefault="00685CC9" w:rsidP="00685CC9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  <w:r w:rsidRPr="00685CC9">
        <w:rPr>
          <w:rFonts w:asciiTheme="minorHAnsi" w:hAnsiTheme="minorHAnsi" w:cstheme="minorHAnsi"/>
          <w:sz w:val="24"/>
          <w:szCs w:val="24"/>
        </w:rPr>
        <w:t>koncentrovaná</w:t>
      </w:r>
      <w:r>
        <w:rPr>
          <w:rFonts w:asciiTheme="minorHAnsi" w:hAnsiTheme="minorHAnsi" w:cstheme="minorHAnsi"/>
          <w:sz w:val="24"/>
          <w:szCs w:val="24"/>
        </w:rPr>
        <w:t xml:space="preserve"> H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SO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 , přírodní materiály: cukr, bavlněná tkanina </w:t>
      </w:r>
    </w:p>
    <w:p w:rsidR="00120233" w:rsidRPr="0043093D" w:rsidRDefault="00120233" w:rsidP="00120233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120233" w:rsidRPr="0043093D" w:rsidRDefault="00120233" w:rsidP="00120233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   Nachystejte si 3 čisté </w:t>
      </w:r>
      <w:proofErr w:type="spellStart"/>
      <w:r>
        <w:rPr>
          <w:rFonts w:asciiTheme="minorHAnsi" w:hAnsiTheme="minorHAnsi" w:cstheme="minorHAnsi"/>
          <w:sz w:val="24"/>
          <w:szCs w:val="24"/>
        </w:rPr>
        <w:t>Petriho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misky. </w:t>
      </w:r>
    </w:p>
    <w:p w:rsidR="00120233" w:rsidRDefault="00120233" w:rsidP="00120233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    Do misek postupně vložte přírodní látky: </w:t>
      </w:r>
    </w:p>
    <w:p w:rsidR="00120233" w:rsidRDefault="00120233" w:rsidP="00120233">
      <w:pPr>
        <w:spacing w:after="0" w:line="360" w:lineRule="auto"/>
        <w:ind w:left="690" w:firstLine="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a) miska </w:t>
      </w:r>
      <w:proofErr w:type="gramStart"/>
      <w:r>
        <w:rPr>
          <w:rFonts w:asciiTheme="minorHAnsi" w:hAnsiTheme="minorHAnsi" w:cstheme="minorHAnsi"/>
          <w:sz w:val="24"/>
          <w:szCs w:val="24"/>
        </w:rPr>
        <w:t>č.1: kostka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cukru </w:t>
      </w:r>
    </w:p>
    <w:p w:rsidR="00120233" w:rsidRDefault="00120233" w:rsidP="00120233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b) miska </w:t>
      </w:r>
      <w:proofErr w:type="gramStart"/>
      <w:r>
        <w:rPr>
          <w:rFonts w:asciiTheme="minorHAnsi" w:hAnsiTheme="minorHAnsi" w:cstheme="minorHAnsi"/>
          <w:sz w:val="24"/>
          <w:szCs w:val="24"/>
        </w:rPr>
        <w:t>č.2: bavlněná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tkanina </w:t>
      </w:r>
    </w:p>
    <w:p w:rsidR="00120233" w:rsidRDefault="00120233" w:rsidP="00120233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c) miska </w:t>
      </w:r>
      <w:proofErr w:type="gramStart"/>
      <w:r>
        <w:rPr>
          <w:rFonts w:asciiTheme="minorHAnsi" w:hAnsiTheme="minorHAnsi" w:cstheme="minorHAnsi"/>
          <w:sz w:val="24"/>
          <w:szCs w:val="24"/>
        </w:rPr>
        <w:t>č.3: filtrační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papír.   </w:t>
      </w:r>
    </w:p>
    <w:p w:rsidR="00120233" w:rsidRDefault="00120233" w:rsidP="00120233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     Pomocí pipety s pryžovým balónkem do misek odměřte 2 ml konc.H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SO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 , pracujte pod dozorem vyučujícího a dodržujte pravidla bezpečnosti práce s žíravinami (pryžové rukavice, ochranné brýle)</w:t>
      </w:r>
    </w:p>
    <w:p w:rsidR="00120233" w:rsidRPr="00C80EA0" w:rsidRDefault="00120233" w:rsidP="00120233">
      <w:pPr>
        <w:spacing w:after="0" w:line="360" w:lineRule="auto"/>
        <w:ind w:left="6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     Pozorujte reakce v jednotlivých miskách, výsledek pozorování zapište</w:t>
      </w:r>
      <w:r w:rsidRPr="00C80EA0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120233" w:rsidRPr="0043093D" w:rsidRDefault="00120233" w:rsidP="00120233">
      <w:pPr>
        <w:pStyle w:val="Odstavecseseznamem"/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43093D">
        <w:rPr>
          <w:rFonts w:asciiTheme="minorHAnsi" w:hAnsiTheme="minorHAnsi" w:cstheme="minorHAnsi"/>
          <w:sz w:val="24"/>
          <w:szCs w:val="24"/>
        </w:rPr>
        <w:t xml:space="preserve">        </w:t>
      </w:r>
    </w:p>
    <w:p w:rsidR="003424AC" w:rsidRDefault="003424AC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5F44ED" w:rsidRDefault="005F44ED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3424AC" w:rsidRDefault="003424AC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5D2DEE" w:rsidRPr="004638C7" w:rsidRDefault="00EB07AC" w:rsidP="00685CC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Závěr</w:t>
      </w:r>
      <w:r w:rsidRPr="00482C5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43093D">
        <w:rPr>
          <w:rFonts w:asciiTheme="minorHAnsi" w:hAnsiTheme="minorHAnsi" w:cstheme="minorHAnsi"/>
          <w:sz w:val="24"/>
          <w:szCs w:val="24"/>
        </w:rPr>
        <w:t xml:space="preserve">Shrňte vaše poznatky z této laboratorní práce. </w:t>
      </w:r>
    </w:p>
    <w:p w:rsidR="005D2DEE" w:rsidRPr="004638C7" w:rsidRDefault="005D2DEE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5F44ED" w:rsidRDefault="005F44ED" w:rsidP="002A59B8">
      <w:pPr>
        <w:rPr>
          <w:rFonts w:asciiTheme="minorHAnsi" w:hAnsiTheme="minorHAnsi" w:cstheme="minorHAnsi"/>
          <w:sz w:val="24"/>
          <w:szCs w:val="24"/>
        </w:rPr>
        <w:sectPr w:rsidR="005F44ED" w:rsidSect="005B4892">
          <w:headerReference w:type="default" r:id="rId22"/>
          <w:footerReference w:type="default" r:id="rId23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Protokol č. </w:t>
      </w:r>
      <w:r w:rsidR="00FE349A">
        <w:rPr>
          <w:rFonts w:asciiTheme="minorHAnsi" w:hAnsiTheme="minorHAnsi" w:cstheme="minorHAnsi"/>
          <w:b/>
          <w:sz w:val="28"/>
          <w:szCs w:val="28"/>
        </w:rPr>
        <w:t>1</w:t>
      </w:r>
      <w:r w:rsidRPr="0043093D">
        <w:rPr>
          <w:rFonts w:asciiTheme="minorHAnsi" w:hAnsiTheme="minorHAnsi" w:cstheme="minorHAnsi"/>
          <w:b/>
          <w:sz w:val="28"/>
          <w:szCs w:val="28"/>
        </w:rPr>
        <w:t xml:space="preserve">1: </w:t>
      </w: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color w:val="DD0000"/>
          <w:spacing w:val="10"/>
          <w:sz w:val="28"/>
          <w:szCs w:val="28"/>
        </w:rPr>
      </w:pPr>
    </w:p>
    <w:tbl>
      <w:tblPr>
        <w:tblW w:w="94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51"/>
        <w:gridCol w:w="2552"/>
        <w:gridCol w:w="567"/>
        <w:gridCol w:w="1842"/>
        <w:gridCol w:w="2586"/>
      </w:tblGrid>
      <w:tr w:rsidR="00154E98" w:rsidRPr="0043093D" w:rsidTr="00735B55">
        <w:trPr>
          <w:trHeight w:val="397"/>
        </w:trPr>
        <w:tc>
          <w:tcPr>
            <w:tcW w:w="1951" w:type="dxa"/>
            <w:shd w:val="clear" w:color="auto" w:fill="auto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Pracoval:</w:t>
            </w:r>
          </w:p>
        </w:tc>
        <w:tc>
          <w:tcPr>
            <w:tcW w:w="2552" w:type="dxa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Pracováno dne:</w:t>
            </w:r>
          </w:p>
        </w:tc>
        <w:tc>
          <w:tcPr>
            <w:tcW w:w="2586" w:type="dxa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476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Spolupracoval: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Hodnocení</w:t>
            </w: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2586" w:type="dxa"/>
            <w:vMerge w:val="restart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582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Třída: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86" w:type="dxa"/>
            <w:vMerge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54E98" w:rsidRPr="0043093D" w:rsidRDefault="00154E98" w:rsidP="00154E9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801AE6">
      <w:pPr>
        <w:tabs>
          <w:tab w:val="left" w:pos="7140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Název úlohy:   </w:t>
      </w:r>
      <w:r w:rsidR="00FE349A">
        <w:rPr>
          <w:rFonts w:asciiTheme="minorHAnsi" w:hAnsiTheme="minorHAnsi" w:cstheme="minorHAnsi"/>
          <w:b/>
          <w:sz w:val="28"/>
          <w:szCs w:val="28"/>
        </w:rPr>
        <w:t>Vlastnosti a reakce kyselin</w:t>
      </w:r>
      <w:r w:rsidR="00801AE6">
        <w:rPr>
          <w:rFonts w:asciiTheme="minorHAnsi" w:hAnsiTheme="minorHAnsi" w:cstheme="minorHAnsi"/>
          <w:b/>
          <w:sz w:val="28"/>
          <w:szCs w:val="28"/>
        </w:rPr>
        <w:tab/>
      </w:r>
    </w:p>
    <w:p w:rsidR="005B4892" w:rsidRPr="00735B55" w:rsidRDefault="000D338C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w:pict>
          <v:shape id="AutoShape 985" o:spid="_x0000_s1050" type="#_x0000_t32" style="position:absolute;margin-left:-43.1pt;margin-top:.9pt;width:535.5pt;height:0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" strokecolor="#bfbfbf [2412]"/>
        </w:pic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4A2520" w:rsidRDefault="004A2520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</w:p>
    <w:p w:rsidR="005B4892" w:rsidRPr="00735B55" w:rsidRDefault="005B4892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5B4892" w:rsidRDefault="00154E98" w:rsidP="005B4892">
      <w:pPr>
        <w:spacing w:after="120" w:line="240" w:lineRule="auto"/>
        <w:rPr>
          <w:rFonts w:asciiTheme="minorHAnsi" w:hAnsiTheme="minorHAnsi" w:cstheme="minorHAnsi"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>Vypracování:</w:t>
      </w:r>
    </w:p>
    <w:p w:rsidR="00154E98" w:rsidRPr="005B4892" w:rsidRDefault="000D338C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Text Box 980" o:spid="_x0000_s1044" type="#_x0000_t202" style="position:absolute;margin-left:261.4pt;margin-top:10.4pt;width:214.65pt;height:22.7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" filled="f" strokecolor="#bfbfbf [2412]">
            <v:textbox>
              <w:txbxContent>
                <w:p w:rsidR="00154E98" w:rsidRPr="00C83B7B" w:rsidRDefault="00154E98" w:rsidP="00154E98"/>
              </w:txbxContent>
            </v:textbox>
          </v:shape>
        </w:pict>
      </w:r>
      <w:r w:rsidR="00154E98" w:rsidRPr="0043093D">
        <w:rPr>
          <w:rFonts w:asciiTheme="minorHAnsi" w:hAnsiTheme="minorHAnsi" w:cstheme="minorHAnsi"/>
          <w:b/>
          <w:sz w:val="24"/>
          <w:szCs w:val="24"/>
        </w:rPr>
        <w:t>Teoretická příprava:</w:t>
      </w:r>
    </w:p>
    <w:p w:rsidR="00154E98" w:rsidRPr="0043093D" w:rsidRDefault="0055759A" w:rsidP="005B4892">
      <w:pPr>
        <w:pStyle w:val="Odstavecseseznamem"/>
        <w:numPr>
          <w:ilvl w:val="0"/>
          <w:numId w:val="3"/>
        </w:num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Chemická rovnice vzniku </w:t>
      </w:r>
      <w:proofErr w:type="spellStart"/>
      <w:r>
        <w:rPr>
          <w:rFonts w:asciiTheme="minorHAnsi" w:hAnsiTheme="minorHAnsi" w:cstheme="minorHAnsi"/>
          <w:sz w:val="24"/>
          <w:szCs w:val="24"/>
        </w:rPr>
        <w:t>oxoniového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kationtu </w:t>
      </w:r>
    </w:p>
    <w:p w:rsidR="00154E98" w:rsidRPr="0043093D" w:rsidRDefault="0055759A" w:rsidP="005B4892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154E98" w:rsidRPr="0043093D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 w:rsidRPr="0043093D">
        <w:rPr>
          <w:rFonts w:asciiTheme="minorHAnsi" w:hAnsiTheme="minorHAnsi" w:cstheme="minorHAnsi"/>
          <w:sz w:val="24"/>
          <w:szCs w:val="24"/>
        </w:rPr>
        <w:t xml:space="preserve">2.   </w:t>
      </w:r>
      <w:r w:rsidR="0055759A">
        <w:rPr>
          <w:rFonts w:asciiTheme="minorHAnsi" w:hAnsiTheme="minorHAnsi" w:cstheme="minorHAnsi"/>
          <w:sz w:val="24"/>
          <w:szCs w:val="24"/>
        </w:rPr>
        <w:t>Rozsah stupnice pH pro kyseliny a barevné oblasti</w:t>
      </w:r>
      <w:r w:rsidRPr="0043093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54E98" w:rsidRPr="0043093D" w:rsidRDefault="000D338C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Text Box 986" o:spid="_x0000_s1045" type="#_x0000_t202" style="position:absolute;left:0;text-align:left;margin-left:1.9pt;margin-top:8.8pt;width:474.15pt;height:81.4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" strokecolor="#bfbfbf [2412]">
            <v:textbox>
              <w:txbxContent>
                <w:p w:rsidR="00154E98" w:rsidRDefault="00154E98" w:rsidP="00154E98"/>
              </w:txbxContent>
            </v:textbox>
          </v:shape>
        </w:pict>
      </w:r>
    </w:p>
    <w:p w:rsidR="00154E98" w:rsidRPr="0043093D" w:rsidRDefault="00154E98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154E98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14DB8" w:rsidRPr="0043093D" w:rsidRDefault="00E14DB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3.    Postup práce při ředění kyseliny vodou    </w:t>
      </w: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Default="000D338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  <w:sectPr w:rsidR="00EB07AC" w:rsidSect="005B4892">
          <w:headerReference w:type="default" r:id="rId24"/>
          <w:footerReference w:type="default" r:id="rId25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6" type="#_x0000_t202" style="position:absolute;left:0;text-align:left;margin-left:0;margin-top:-20.7pt;width:474.15pt;height:81.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" strokecolor="#bfbfbf [2412]">
            <v:textbox>
              <w:txbxContent>
                <w:p w:rsidR="00E14DB8" w:rsidRDefault="00E14DB8" w:rsidP="00E14DB8"/>
              </w:txbxContent>
            </v:textbox>
          </v:shape>
        </w:pict>
      </w:r>
    </w:p>
    <w:p w:rsidR="00413D1F" w:rsidRPr="003424AC" w:rsidRDefault="00413D1F" w:rsidP="00413D1F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lastRenderedPageBreak/>
        <w:t>Úkol č.1: Určete pH předložených vzorků kyselin</w:t>
      </w:r>
    </w:p>
    <w:p w:rsidR="00413D1F" w:rsidRDefault="00413D1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 w:rsidRPr="00413D1F">
        <w:rPr>
          <w:rFonts w:asciiTheme="minorHAnsi" w:hAnsiTheme="minorHAnsi" w:cstheme="minorHAnsi"/>
          <w:sz w:val="24"/>
          <w:szCs w:val="24"/>
        </w:rPr>
        <w:t xml:space="preserve">Tabulka hodnot: </w:t>
      </w:r>
    </w:p>
    <w:tbl>
      <w:tblPr>
        <w:tblStyle w:val="Mkatabulky"/>
        <w:tblW w:w="9498" w:type="dxa"/>
        <w:tblInd w:w="-5" w:type="dxa"/>
        <w:tblLook w:val="04A0"/>
      </w:tblPr>
      <w:tblGrid>
        <w:gridCol w:w="1272"/>
        <w:gridCol w:w="1847"/>
        <w:gridCol w:w="1751"/>
        <w:gridCol w:w="1388"/>
        <w:gridCol w:w="1425"/>
        <w:gridCol w:w="1815"/>
      </w:tblGrid>
      <w:tr w:rsidR="005B59CE" w:rsidTr="00603CFF">
        <w:tc>
          <w:tcPr>
            <w:tcW w:w="12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vzorek číslo</w:t>
            </w: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vzorec látky</w:t>
            </w:r>
          </w:p>
        </w:tc>
        <w:tc>
          <w:tcPr>
            <w:tcW w:w="1751" w:type="dxa"/>
            <w:tcBorders>
              <w:bottom w:val="single" w:sz="12" w:space="0" w:color="auto"/>
            </w:tcBorders>
            <w:vAlign w:val="center"/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Molární hmotnost</w:t>
            </w:r>
          </w:p>
        </w:tc>
        <w:tc>
          <w:tcPr>
            <w:tcW w:w="1388" w:type="dxa"/>
            <w:tcBorders>
              <w:bottom w:val="single" w:sz="12" w:space="0" w:color="auto"/>
            </w:tcBorders>
            <w:vAlign w:val="center"/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hustota</w:t>
            </w:r>
          </w:p>
        </w:tc>
        <w:tc>
          <w:tcPr>
            <w:tcW w:w="1425" w:type="dxa"/>
            <w:tcBorders>
              <w:bottom w:val="single" w:sz="12" w:space="0" w:color="auto"/>
            </w:tcBorders>
            <w:vAlign w:val="center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procentová koncentrace</w:t>
            </w:r>
          </w:p>
        </w:tc>
        <w:tc>
          <w:tcPr>
            <w:tcW w:w="1815" w:type="dxa"/>
            <w:tcBorders>
              <w:bottom w:val="single" w:sz="12" w:space="0" w:color="auto"/>
            </w:tcBorders>
            <w:vAlign w:val="center"/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pH</w:t>
            </w:r>
          </w:p>
        </w:tc>
      </w:tr>
      <w:tr w:rsidR="005B59CE" w:rsidTr="00603CFF">
        <w:tc>
          <w:tcPr>
            <w:tcW w:w="1272" w:type="dxa"/>
            <w:tcBorders>
              <w:top w:val="single" w:sz="12" w:space="0" w:color="auto"/>
              <w:right w:val="single" w:sz="12" w:space="0" w:color="auto"/>
            </w:tcBorders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1. </w:t>
            </w:r>
          </w:p>
        </w:tc>
        <w:tc>
          <w:tcPr>
            <w:tcW w:w="1847" w:type="dxa"/>
            <w:tcBorders>
              <w:top w:val="single" w:sz="12" w:space="0" w:color="auto"/>
              <w:left w:val="single" w:sz="12" w:space="0" w:color="auto"/>
            </w:tcBorders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12" w:space="0" w:color="auto"/>
            </w:tcBorders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12" w:space="0" w:color="auto"/>
            </w:tcBorders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12" w:space="0" w:color="auto"/>
            </w:tcBorders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12" w:space="0" w:color="auto"/>
            </w:tcBorders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59CE" w:rsidTr="00603CFF">
        <w:tc>
          <w:tcPr>
            <w:tcW w:w="1272" w:type="dxa"/>
            <w:tcBorders>
              <w:right w:val="single" w:sz="12" w:space="0" w:color="auto"/>
            </w:tcBorders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51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88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5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59CE" w:rsidTr="00603CFF">
        <w:tc>
          <w:tcPr>
            <w:tcW w:w="1272" w:type="dxa"/>
            <w:tcBorders>
              <w:right w:val="single" w:sz="12" w:space="0" w:color="auto"/>
            </w:tcBorders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3. </w:t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51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88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5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59CE" w:rsidTr="00603CFF">
        <w:tc>
          <w:tcPr>
            <w:tcW w:w="1272" w:type="dxa"/>
            <w:tcBorders>
              <w:right w:val="single" w:sz="12" w:space="0" w:color="auto"/>
            </w:tcBorders>
          </w:tcPr>
          <w:p w:rsidR="005B59CE" w:rsidRDefault="005B59CE" w:rsidP="005B59CE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4. </w:t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51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88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5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</w:tcPr>
          <w:p w:rsidR="005B59CE" w:rsidRDefault="005B59CE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413D1F" w:rsidRPr="00023C8A" w:rsidRDefault="00413D1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64396" w:rsidRDefault="00B64396" w:rsidP="00B64396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t>Úkol č.</w:t>
      </w:r>
      <w:r>
        <w:rPr>
          <w:rFonts w:asciiTheme="minorHAnsi" w:hAnsiTheme="minorHAnsi" w:cstheme="minorHAnsi"/>
          <w:b/>
          <w:noProof/>
          <w:sz w:val="24"/>
          <w:szCs w:val="24"/>
        </w:rPr>
        <w:t>2</w:t>
      </w:r>
      <w:r w:rsidRPr="003424AC">
        <w:rPr>
          <w:rFonts w:asciiTheme="minorHAnsi" w:hAnsiTheme="minorHAnsi" w:cstheme="minorHAnsi"/>
          <w:b/>
          <w:noProof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noProof/>
          <w:sz w:val="24"/>
          <w:szCs w:val="24"/>
        </w:rPr>
        <w:t>Reakce zředěné kyseliny chlorovodíkové</w:t>
      </w:r>
    </w:p>
    <w:p w:rsidR="00B64396" w:rsidRDefault="00B6439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Tabulka pozorování reakce zředěné </w:t>
      </w:r>
      <w:proofErr w:type="spellStart"/>
      <w:r>
        <w:rPr>
          <w:rFonts w:asciiTheme="minorHAnsi" w:hAnsiTheme="minorHAnsi" w:cstheme="minorHAnsi"/>
          <w:sz w:val="24"/>
          <w:szCs w:val="24"/>
        </w:rPr>
        <w:t>HCl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 kovy:</w:t>
      </w:r>
    </w:p>
    <w:tbl>
      <w:tblPr>
        <w:tblStyle w:val="Mkatabulky"/>
        <w:tblW w:w="9498" w:type="dxa"/>
        <w:tblInd w:w="-5" w:type="dxa"/>
        <w:tblLook w:val="04A0"/>
      </w:tblPr>
      <w:tblGrid>
        <w:gridCol w:w="1276"/>
        <w:gridCol w:w="1843"/>
        <w:gridCol w:w="6379"/>
      </w:tblGrid>
      <w:tr w:rsidR="00603CFF" w:rsidTr="00603CFF"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</w:tcPr>
          <w:p w:rsidR="00603CFF" w:rsidRDefault="00603CFF" w:rsidP="00603CFF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zkumavka číslo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03CFF" w:rsidRDefault="00603CFF" w:rsidP="00603CFF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látka</w:t>
            </w:r>
          </w:p>
        </w:tc>
        <w:tc>
          <w:tcPr>
            <w:tcW w:w="6379" w:type="dxa"/>
            <w:tcBorders>
              <w:bottom w:val="single" w:sz="12" w:space="0" w:color="auto"/>
            </w:tcBorders>
            <w:vAlign w:val="center"/>
          </w:tcPr>
          <w:p w:rsidR="00603CFF" w:rsidRDefault="00603CFF" w:rsidP="00603CFF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popis pozorovaného děje</w:t>
            </w:r>
          </w:p>
        </w:tc>
      </w:tr>
      <w:tr w:rsidR="00603CFF" w:rsidTr="00603CFF"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</w:tcPr>
          <w:p w:rsidR="00603CFF" w:rsidRDefault="00603CFF" w:rsidP="00603CFF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</w:tcPr>
          <w:p w:rsidR="00603CFF" w:rsidRDefault="00603CFF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12" w:space="0" w:color="auto"/>
            </w:tcBorders>
          </w:tcPr>
          <w:p w:rsidR="00603CFF" w:rsidRDefault="00603CFF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3CFF" w:rsidTr="00603CFF">
        <w:tc>
          <w:tcPr>
            <w:tcW w:w="1276" w:type="dxa"/>
            <w:tcBorders>
              <w:right w:val="single" w:sz="12" w:space="0" w:color="auto"/>
            </w:tcBorders>
          </w:tcPr>
          <w:p w:rsidR="00603CFF" w:rsidRDefault="00603CFF" w:rsidP="00603CFF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:rsidR="00603CFF" w:rsidRDefault="00603CFF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79" w:type="dxa"/>
          </w:tcPr>
          <w:p w:rsidR="00603CFF" w:rsidRDefault="00603CFF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3CFF" w:rsidTr="00603CFF">
        <w:tc>
          <w:tcPr>
            <w:tcW w:w="1276" w:type="dxa"/>
            <w:tcBorders>
              <w:right w:val="single" w:sz="12" w:space="0" w:color="auto"/>
            </w:tcBorders>
          </w:tcPr>
          <w:p w:rsidR="00603CFF" w:rsidRDefault="00603CFF" w:rsidP="00603CFF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:rsidR="00603CFF" w:rsidRDefault="00603CFF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79" w:type="dxa"/>
          </w:tcPr>
          <w:p w:rsidR="00603CFF" w:rsidRDefault="00603CFF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3CFF" w:rsidTr="00603CFF">
        <w:tc>
          <w:tcPr>
            <w:tcW w:w="1276" w:type="dxa"/>
            <w:tcBorders>
              <w:right w:val="single" w:sz="12" w:space="0" w:color="auto"/>
            </w:tcBorders>
          </w:tcPr>
          <w:p w:rsidR="00603CFF" w:rsidRDefault="00603CFF" w:rsidP="00603CFF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:rsidR="00603CFF" w:rsidRDefault="00603CFF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79" w:type="dxa"/>
          </w:tcPr>
          <w:p w:rsidR="00603CFF" w:rsidRDefault="00603CFF" w:rsidP="005B4892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413D1F" w:rsidRPr="00B64396" w:rsidRDefault="000D338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Text Box 979" o:spid="_x0000_s1047" type="#_x0000_t202" style="position:absolute;left:0;text-align:left;margin-left:259.9pt;margin-top:10.5pt;width:214.5pt;height:22.7pt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" filled="f" strokecolor="#bfbfbf [2412]">
            <v:textbox>
              <w:txbxContent>
                <w:p w:rsidR="00154E98" w:rsidRPr="00FA5899" w:rsidRDefault="00154E98" w:rsidP="00154E98"/>
              </w:txbxContent>
            </v:textbox>
          </v:shape>
        </w:pict>
      </w:r>
      <w:r w:rsidR="00B64396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64396" w:rsidRDefault="00603CF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Chemická rovnice popisující děj ve zkumavce číslo 1: </w:t>
      </w:r>
    </w:p>
    <w:p w:rsidR="00603CFF" w:rsidRDefault="000D338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8" type="#_x0000_t202" style="position:absolute;left:0;text-align:left;margin-left:259.9pt;margin-top:11.2pt;width:214.5pt;height:22.7pt;z-index:-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" filled="f" strokecolor="#bfbfbf [2412]">
            <v:textbox>
              <w:txbxContent>
                <w:p w:rsidR="00603CFF" w:rsidRPr="00FA5899" w:rsidRDefault="00603CFF" w:rsidP="00603CFF"/>
              </w:txbxContent>
            </v:textbox>
          </v:shape>
        </w:pict>
      </w:r>
    </w:p>
    <w:p w:rsidR="00603CFF" w:rsidRDefault="00603CFF" w:rsidP="00603CFF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Chemická rovnice popisující děj ve zkumavce číslo 2: </w:t>
      </w:r>
    </w:p>
    <w:p w:rsidR="00603CFF" w:rsidRPr="00603CFF" w:rsidRDefault="000D338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9" type="#_x0000_t202" style="position:absolute;left:0;text-align:left;margin-left:260.25pt;margin-top:11.65pt;width:214.6pt;height:22.7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" filled="f" strokecolor="#bfbfbf [2412]">
            <v:textbox>
              <w:txbxContent>
                <w:p w:rsidR="00603CFF" w:rsidRPr="00FA5899" w:rsidRDefault="00603CFF" w:rsidP="00603CFF"/>
              </w:txbxContent>
            </v:textbox>
          </v:shape>
        </w:pict>
      </w:r>
      <w:r w:rsidR="00603CFF">
        <w:rPr>
          <w:rFonts w:asciiTheme="minorHAnsi" w:hAnsiTheme="minorHAnsi" w:cstheme="minorHAnsi"/>
          <w:sz w:val="24"/>
          <w:szCs w:val="24"/>
        </w:rPr>
        <w:tab/>
      </w:r>
      <w:r w:rsidR="00603CFF">
        <w:rPr>
          <w:rFonts w:asciiTheme="minorHAnsi" w:hAnsiTheme="minorHAnsi" w:cstheme="minorHAnsi"/>
          <w:sz w:val="24"/>
          <w:szCs w:val="24"/>
        </w:rPr>
        <w:tab/>
      </w:r>
      <w:r w:rsidR="00603CFF">
        <w:rPr>
          <w:rFonts w:asciiTheme="minorHAnsi" w:hAnsiTheme="minorHAnsi" w:cstheme="minorHAnsi"/>
          <w:sz w:val="24"/>
          <w:szCs w:val="24"/>
        </w:rPr>
        <w:tab/>
      </w:r>
      <w:r w:rsidR="00603CFF">
        <w:rPr>
          <w:rFonts w:asciiTheme="minorHAnsi" w:hAnsiTheme="minorHAnsi" w:cstheme="minorHAnsi"/>
          <w:sz w:val="24"/>
          <w:szCs w:val="24"/>
        </w:rPr>
        <w:tab/>
      </w:r>
      <w:r w:rsidR="00603CFF">
        <w:rPr>
          <w:rFonts w:asciiTheme="minorHAnsi" w:hAnsiTheme="minorHAnsi" w:cstheme="minorHAnsi"/>
          <w:sz w:val="24"/>
          <w:szCs w:val="24"/>
        </w:rPr>
        <w:tab/>
      </w:r>
    </w:p>
    <w:p w:rsidR="00603CFF" w:rsidRDefault="00603CFF" w:rsidP="00603CFF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Chemická rovnice popisující děj ve zkumavce číslo 4: </w:t>
      </w:r>
    </w:p>
    <w:p w:rsidR="00B64396" w:rsidRDefault="00B64396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120233" w:rsidRDefault="00120233" w:rsidP="00120233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3424AC">
        <w:rPr>
          <w:rFonts w:asciiTheme="minorHAnsi" w:hAnsiTheme="minorHAnsi" w:cstheme="minorHAnsi"/>
          <w:b/>
          <w:noProof/>
          <w:sz w:val="24"/>
          <w:szCs w:val="24"/>
        </w:rPr>
        <w:t>Úkol č.</w:t>
      </w:r>
      <w:r>
        <w:rPr>
          <w:rFonts w:asciiTheme="minorHAnsi" w:hAnsiTheme="minorHAnsi" w:cstheme="minorHAnsi"/>
          <w:b/>
          <w:noProof/>
          <w:sz w:val="24"/>
          <w:szCs w:val="24"/>
        </w:rPr>
        <w:t>3</w:t>
      </w:r>
      <w:r w:rsidRPr="003424AC">
        <w:rPr>
          <w:rFonts w:asciiTheme="minorHAnsi" w:hAnsiTheme="minorHAnsi" w:cstheme="minorHAnsi"/>
          <w:b/>
          <w:noProof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noProof/>
          <w:sz w:val="24"/>
          <w:szCs w:val="24"/>
        </w:rPr>
        <w:t>Reakce koncentrované kyseliny sírové</w:t>
      </w:r>
    </w:p>
    <w:p w:rsidR="00120233" w:rsidRDefault="00120233" w:rsidP="00120233">
      <w:pPr>
        <w:spacing w:line="360" w:lineRule="auto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Tabulka pozorování reakce koncenrované H</w:t>
      </w:r>
      <w:r>
        <w:rPr>
          <w:rFonts w:asciiTheme="minorHAnsi" w:hAnsiTheme="minorHAnsi" w:cstheme="minorHAnsi"/>
          <w:noProof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noProof/>
          <w:sz w:val="24"/>
          <w:szCs w:val="24"/>
        </w:rPr>
        <w:t>SO</w:t>
      </w:r>
      <w:r>
        <w:rPr>
          <w:rFonts w:asciiTheme="minorHAnsi" w:hAnsiTheme="minorHAnsi" w:cstheme="minorHAnsi"/>
          <w:noProof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s přírodními látkami: </w:t>
      </w:r>
    </w:p>
    <w:tbl>
      <w:tblPr>
        <w:tblStyle w:val="Mkatabulky"/>
        <w:tblW w:w="9498" w:type="dxa"/>
        <w:tblInd w:w="-5" w:type="dxa"/>
        <w:tblLook w:val="04A0"/>
      </w:tblPr>
      <w:tblGrid>
        <w:gridCol w:w="1276"/>
        <w:gridCol w:w="1843"/>
        <w:gridCol w:w="6379"/>
      </w:tblGrid>
      <w:tr w:rsidR="00023C8A" w:rsidTr="00D96327"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</w:tcPr>
          <w:p w:rsidR="00023C8A" w:rsidRDefault="00B86DF1" w:rsidP="00D963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Petriho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23C8A">
              <w:rPr>
                <w:rFonts w:asciiTheme="minorHAnsi" w:hAnsiTheme="minorHAnsi" w:cstheme="minorHAnsi"/>
                <w:sz w:val="24"/>
                <w:szCs w:val="24"/>
              </w:rPr>
              <w:t>miska číslo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23C8A" w:rsidRDefault="00023C8A" w:rsidP="00D963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látka</w:t>
            </w:r>
          </w:p>
        </w:tc>
        <w:tc>
          <w:tcPr>
            <w:tcW w:w="6379" w:type="dxa"/>
            <w:tcBorders>
              <w:bottom w:val="single" w:sz="12" w:space="0" w:color="auto"/>
            </w:tcBorders>
            <w:vAlign w:val="center"/>
          </w:tcPr>
          <w:p w:rsidR="00023C8A" w:rsidRDefault="00023C8A" w:rsidP="00D963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popis pozorovaného děje</w:t>
            </w:r>
          </w:p>
        </w:tc>
      </w:tr>
      <w:tr w:rsidR="00023C8A" w:rsidTr="00D96327"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</w:tcPr>
          <w:p w:rsidR="00023C8A" w:rsidRDefault="00023C8A" w:rsidP="00D963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</w:tcPr>
          <w:p w:rsidR="00023C8A" w:rsidRDefault="00023C8A" w:rsidP="00D96327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12" w:space="0" w:color="auto"/>
            </w:tcBorders>
          </w:tcPr>
          <w:p w:rsidR="00023C8A" w:rsidRDefault="00023C8A" w:rsidP="00D96327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3C8A" w:rsidTr="00D96327">
        <w:tc>
          <w:tcPr>
            <w:tcW w:w="1276" w:type="dxa"/>
            <w:tcBorders>
              <w:right w:val="single" w:sz="12" w:space="0" w:color="auto"/>
            </w:tcBorders>
          </w:tcPr>
          <w:p w:rsidR="00023C8A" w:rsidRDefault="00023C8A" w:rsidP="00D963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:rsidR="00023C8A" w:rsidRDefault="00023C8A" w:rsidP="00D96327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79" w:type="dxa"/>
          </w:tcPr>
          <w:p w:rsidR="00023C8A" w:rsidRDefault="00023C8A" w:rsidP="00D96327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3C8A" w:rsidTr="00D96327">
        <w:tc>
          <w:tcPr>
            <w:tcW w:w="1276" w:type="dxa"/>
            <w:tcBorders>
              <w:right w:val="single" w:sz="12" w:space="0" w:color="auto"/>
            </w:tcBorders>
          </w:tcPr>
          <w:p w:rsidR="00023C8A" w:rsidRDefault="00023C8A" w:rsidP="00D963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:rsidR="00023C8A" w:rsidRDefault="00023C8A" w:rsidP="00D96327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79" w:type="dxa"/>
          </w:tcPr>
          <w:p w:rsidR="00023C8A" w:rsidRDefault="00023C8A" w:rsidP="00D96327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B86DF1" w:rsidRDefault="00B86DF1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5B4892" w:rsidRPr="004A2520" w:rsidRDefault="004A2520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5B4892" w:rsidRPr="0055759A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55759A">
        <w:rPr>
          <w:rFonts w:asciiTheme="minorHAnsi" w:hAnsiTheme="minorHAnsi" w:cstheme="minorHAnsi"/>
          <w:b/>
          <w:sz w:val="24"/>
          <w:szCs w:val="24"/>
        </w:rPr>
        <w:lastRenderedPageBreak/>
        <w:t>Zdroje:</w:t>
      </w:r>
    </w:p>
    <w:p w:rsidR="00262A43" w:rsidRDefault="00262A43" w:rsidP="00262A43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Kniha: </w:t>
      </w:r>
    </w:p>
    <w:p w:rsidR="00262A43" w:rsidRDefault="00262A43" w:rsidP="00262A43">
      <w:pPr>
        <w:pStyle w:val="Odstavecseseznamem"/>
        <w:spacing w:after="120" w:line="240" w:lineRule="auto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Beneš, Pavel, </w:t>
      </w:r>
      <w:proofErr w:type="spellStart"/>
      <w:r>
        <w:rPr>
          <w:rFonts w:asciiTheme="minorHAnsi" w:hAnsiTheme="minorHAnsi" w:cstheme="minorHAnsi"/>
          <w:sz w:val="24"/>
          <w:szCs w:val="24"/>
        </w:rPr>
        <w:t>Pumpr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Václav, </w:t>
      </w:r>
      <w:proofErr w:type="spellStart"/>
      <w:r>
        <w:rPr>
          <w:rFonts w:asciiTheme="minorHAnsi" w:hAnsiTheme="minorHAnsi" w:cstheme="minorHAnsi"/>
          <w:sz w:val="24"/>
          <w:szCs w:val="24"/>
        </w:rPr>
        <w:t>Banýr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Jiří. 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Základy chemie 1 </w:t>
      </w:r>
      <w:proofErr w:type="gramStart"/>
      <w:r>
        <w:rPr>
          <w:rFonts w:asciiTheme="minorHAnsi" w:hAnsiTheme="minorHAnsi" w:cstheme="minorHAnsi"/>
          <w:i/>
          <w:iCs/>
          <w:sz w:val="24"/>
          <w:szCs w:val="24"/>
        </w:rPr>
        <w:t>pro 2.stupeň</w:t>
      </w:r>
      <w:proofErr w:type="gramEnd"/>
      <w:r>
        <w:rPr>
          <w:rFonts w:asciiTheme="minorHAnsi" w:hAnsiTheme="minorHAnsi" w:cstheme="minorHAnsi"/>
          <w:i/>
          <w:iCs/>
          <w:sz w:val="24"/>
          <w:szCs w:val="24"/>
        </w:rPr>
        <w:t xml:space="preserve"> základní školy, nižší ročníky víceletých gymnázií a střední školy. </w:t>
      </w:r>
      <w:proofErr w:type="gramStart"/>
      <w:r>
        <w:rPr>
          <w:rFonts w:asciiTheme="minorHAnsi" w:hAnsiTheme="minorHAnsi" w:cstheme="minorHAnsi"/>
          <w:sz w:val="24"/>
          <w:szCs w:val="24"/>
        </w:rPr>
        <w:t>Praha : FORTUNA</w:t>
      </w:r>
      <w:proofErr w:type="gramEnd"/>
      <w:r>
        <w:rPr>
          <w:rFonts w:asciiTheme="minorHAnsi" w:hAnsiTheme="minorHAnsi" w:cstheme="minorHAnsi"/>
          <w:sz w:val="24"/>
          <w:szCs w:val="24"/>
        </w:rPr>
        <w:t>, 1993.</w:t>
      </w:r>
      <w:r w:rsidR="00F81011">
        <w:rPr>
          <w:rFonts w:asciiTheme="minorHAnsi" w:hAnsiTheme="minorHAnsi" w:cstheme="minorHAnsi"/>
          <w:sz w:val="24"/>
          <w:szCs w:val="24"/>
        </w:rPr>
        <w:t xml:space="preserve"> </w:t>
      </w:r>
      <w:r w:rsidR="00F81011" w:rsidRPr="00F81011">
        <w:rPr>
          <w:rFonts w:asciiTheme="minorHAnsi" w:hAnsiTheme="minorHAnsi" w:cstheme="minorHAnsi"/>
          <w:sz w:val="24"/>
          <w:szCs w:val="24"/>
        </w:rPr>
        <w:t>ISBN 80-7168-720-0.</w:t>
      </w:r>
    </w:p>
    <w:p w:rsidR="00416954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117DE0" w:rsidRDefault="00117DE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Obrázek: </w:t>
      </w:r>
    </w:p>
    <w:p w:rsidR="00117DE0" w:rsidRDefault="00117DE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1: vlastní tvorba</w:t>
      </w:r>
    </w:p>
    <w:p w:rsidR="00416954" w:rsidRPr="0043093D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sectPr w:rsidR="00416954" w:rsidRPr="0043093D" w:rsidSect="005B4892">
      <w:headerReference w:type="default" r:id="rId26"/>
      <w:footerReference w:type="default" r:id="rId27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462" w:rsidRDefault="00ED1462" w:rsidP="00526108">
      <w:pPr>
        <w:spacing w:after="0" w:line="240" w:lineRule="auto"/>
      </w:pPr>
      <w:r>
        <w:separator/>
      </w:r>
    </w:p>
  </w:endnote>
  <w:endnote w:type="continuationSeparator" w:id="0">
    <w:p w:rsidR="00ED1462" w:rsidRDefault="00ED1462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33" w:rsidRDefault="00E15333" w:rsidP="0052610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margin">
            <wp:posOffset>1290955</wp:posOffset>
          </wp:positionH>
          <wp:positionV relativeFrom="paragraph">
            <wp:posOffset>-441960</wp:posOffset>
          </wp:positionV>
          <wp:extent cx="3183890" cy="692785"/>
          <wp:effectExtent l="0" t="0" r="0" b="0"/>
          <wp:wrapSquare wrapText="bothSides"/>
          <wp:docPr id="55" name="Obrázek 55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89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33" w:rsidRDefault="00E15333" w:rsidP="00526108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462" w:rsidRDefault="00ED1462" w:rsidP="00526108">
      <w:pPr>
        <w:spacing w:after="0" w:line="240" w:lineRule="auto"/>
      </w:pPr>
      <w:r>
        <w:separator/>
      </w:r>
    </w:p>
  </w:footnote>
  <w:footnote w:type="continuationSeparator" w:id="0">
    <w:p w:rsidR="00ED1462" w:rsidRDefault="00ED1462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2F" w:rsidRDefault="000D338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18458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18457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0D338C">
    <w:pPr>
      <w:pStyle w:val="Zhlav"/>
    </w:pPr>
    <w:r>
      <w:rPr>
        <w:noProof/>
        <w:lang w:eastAsia="cs-CZ"/>
      </w:rPr>
      <w:pict>
        <v:rect id="Rectangle 990" o:spid="_x0000_s18443" style="position:absolute;margin-left:-42.55pt;margin-top:717.45pt;width:539.25pt;height:61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" filled="f" strokecolor="#bfbfbf [2412]"/>
      </w:pict>
    </w:r>
    <w:r>
      <w:rPr>
        <w:noProof/>
        <w:lang w:eastAsia="cs-CZ"/>
      </w:rPr>
      <w:pict>
        <v:rect id="Rectangle 999" o:spid="_x0000_s18442" style="position:absolute;margin-left:-42.6pt;margin-top:-6.15pt;width:539.25pt;height:785.1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" filled="f" strokecolor="#bfbfbf [2412]"/>
      </w:pict>
    </w:r>
    <w:r>
      <w:rPr>
        <w:noProof/>
        <w:lang w:eastAsia="cs-CZ"/>
      </w:rPr>
      <w:pict>
        <v:group id="Group 992" o:spid="_x0000_s18436" style="position:absolute;margin-left:448.4pt;margin-top:-7.2pt;width:45.95pt;height:49.15pt;z-index:-251615232" coordorigin="9376,767" coordsize="91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993" o:spid="_x0000_s18441" type="#_x0000_t202" style="position:absolute;left:9376;top:1320;width:909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<v:textbox>
              <w:txbxContent>
                <w:p w:rsidR="00EB07AC" w:rsidRPr="00367F88" w:rsidRDefault="00EB07AC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Gymnázium</w:t>
                  </w:r>
                </w:p>
              </w:txbxContent>
            </v:textbox>
          </v:shape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994" o:spid="_x0000_s18440" type="#_x0000_t5" style="position:absolute;left:9550;top:863;width:55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Xs8IA&#10;AADaAAAADwAAAGRycy9kb3ducmV2LnhtbESPX2vCQBDE3wt+h2MF3+pFkVJTTxHBP69aEXzb5rZJ&#10;aG4v3q0m/fa9QqGPw8z8hlmseteoB4VYezYwGWegiAtvay4NnN+3z6+goiBbbDyTgW+KsFoOnhaY&#10;W9/xkR4nKVWCcMzRQCXS5lrHoiKHcexb4uR9+uBQkgyltgG7BHeNnmbZi3ZYc1qosKVNRcXX6e4M&#10;SPexCddjnPX7i57u5zOpbztrzGjYr99ACfXyH/5rH6yBOfxeSTd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RezwgAAANoAAAAPAAAAAAAAAAAAAAAAAJgCAABkcnMvZG93&#10;bnJldi54bWxQSwUGAAAAAAQABAD1AAAAhwMAAAAA&#10;" filled="f" strokecolor="white" strokeweight="2pt"/>
          <v:shape id="Text Box 995" o:spid="_x0000_s18439" type="#_x0000_t202" style="position:absolute;left:9526;top:767;width:557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<v:textbox>
              <w:txbxContent>
                <w:p w:rsidR="00EB07AC" w:rsidRPr="0074289C" w:rsidRDefault="00EB07AC" w:rsidP="00EB07AC">
                  <w:pPr>
                    <w:rPr>
                      <w:rFonts w:ascii="Arial Unicode MS" w:eastAsia="Arial Unicode MS" w:hAnsi="Arial Unicode MS" w:cs="Arial Unicode MS"/>
                      <w:color w:val="FFFFFF"/>
                      <w:sz w:val="40"/>
                      <w:szCs w:val="40"/>
                    </w:rPr>
                  </w:pPr>
                  <w:r w:rsidRPr="0074289C">
                    <w:rPr>
                      <w:rFonts w:ascii="Arial Unicode MS" w:eastAsia="Arial Unicode MS" w:hAnsi="Arial Unicode MS" w:cs="Arial Unicode MS" w:hint="eastAsia"/>
                      <w:color w:val="FFFFFF"/>
                      <w:sz w:val="40"/>
                      <w:szCs w:val="40"/>
                    </w:rPr>
                    <w:t>G</w:t>
                  </w:r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96" o:spid="_x0000_s18438" type="#_x0000_t32" style="position:absolute;left:9934;top:1202;width:8;height:1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YrcAAAADbAAAADwAAAGRycy9kb3ducmV2LnhtbERPPW/CMBDdK/U/WFepW3FgKDTgRKhS&#10;q64Elm5HfMQR8TmNXRz49RgJie2e3uetytF24kSDbx0rmE4yEMS10y03Cnbbr7cFCB+QNXaOScGZ&#10;PJTF89MKc+0ib+hUhUakEPY5KjAh9LmUvjZk0U9cT5y4gxsshgSHRuoBYwq3nZxl2bu02HJqMNjT&#10;p6H6WP1bBd/1Za57o+PH/teN+8tfXFc6KvX6Mq6XIAKN4SG+u390mj+D2y/pAFl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PWK3AAAAA2wAAAA8AAAAAAAAAAAAAAAAA&#10;oQIAAGRycy9kb3ducmV2LnhtbFBLBQYAAAAABAAEAPkAAACOAwAAAAA=&#10;" strokecolor="white" strokeweight="2.1pt"/>
          <v:shape id="Text Box 997" o:spid="_x0000_s18437" type="#_x0000_t202" style="position:absolute;left:9385;top:1436;width:910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<v:textbox>
              <w:txbxContent>
                <w:p w:rsidR="00EB07AC" w:rsidRPr="00367F88" w:rsidRDefault="00EB07AC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Hranice</w:t>
                  </w:r>
                </w:p>
              </w:txbxContent>
            </v:textbox>
          </v:shape>
        </v:group>
      </w:pict>
    </w:r>
    <w:r>
      <w:rPr>
        <w:noProof/>
        <w:lang w:eastAsia="cs-CZ"/>
      </w:rPr>
      <w:pict>
        <v:shape id="Text Box 49" o:spid="_x0000_s18435" type="#_x0000_t202" style="position:absolute;margin-left:-42.55pt;margin-top:-6.15pt;width:539.15pt;height:44.3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" strokecolor="#bfbfbf [2412]">
          <v:fill color2="#bfbfbf [2412]" rotate="t" angle="90" focus="100%" type="gradient"/>
          <v:textbox>
            <w:txbxContent>
              <w:p w:rsidR="00EB07AC" w:rsidRPr="00482C5D" w:rsidRDefault="00EB07AC" w:rsidP="00EB07AC">
                <w:pPr>
                  <w:spacing w:after="0"/>
                  <w:jc w:val="center"/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</w:pPr>
                <w:r w:rsidRPr="00482C5D"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  <w:t>Gymnázium Hranice</w:t>
                </w:r>
              </w:p>
              <w:p w:rsidR="00EB07AC" w:rsidRPr="00DB5390" w:rsidRDefault="00897D0D" w:rsidP="00EB07AC">
                <w:pPr>
                  <w:spacing w:after="0"/>
                  <w:jc w:val="center"/>
                  <w:rPr>
                    <w:b/>
                    <w:spacing w:val="40"/>
                    <w:sz w:val="24"/>
                    <w:szCs w:val="24"/>
                  </w:rPr>
                </w:pPr>
                <w:r w:rsidRPr="00DB5390">
                  <w:rPr>
                    <w:b/>
                    <w:spacing w:val="40"/>
                    <w:sz w:val="24"/>
                    <w:szCs w:val="24"/>
                  </w:rPr>
                  <w:t>Chemie</w:t>
                </w:r>
                <w:r w:rsidR="00EB07AC" w:rsidRPr="00DB5390">
                  <w:rPr>
                    <w:b/>
                    <w:spacing w:val="40"/>
                    <w:sz w:val="24"/>
                    <w:szCs w:val="24"/>
                  </w:rPr>
                  <w:t xml:space="preserve"> </w:t>
                </w:r>
              </w:p>
              <w:p w:rsidR="00EB07AC" w:rsidRPr="00EB5899" w:rsidRDefault="00EB07AC" w:rsidP="00EB07AC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  <w:lang w:eastAsia="cs-CZ"/>
      </w:rPr>
      <w:pict>
        <v:shape id="AutoShape 984" o:spid="_x0000_s18434" type="#_x0000_t32" style="position:absolute;margin-left:-42.65pt;margin-top:199.25pt;width:535.5pt;height: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" strokecolor="#bfbfbf [2412]"/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0D338C">
    <w:pPr>
      <w:pStyle w:val="Zhlav"/>
    </w:pPr>
    <w:r>
      <w:rPr>
        <w:noProof/>
        <w:lang w:eastAsia="cs-CZ"/>
      </w:rPr>
      <w:pict>
        <v:rect id="Rectangle 31" o:spid="_x0000_s18433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4638C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0D338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456" type="#_x0000_t202" style="position:absolute;margin-left:-42.3pt;margin-top:-12.9pt;width:539.1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18455" style="position:absolute;margin-left:-42.3pt;margin-top:-12.9pt;width:538.5pt;height:786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0D338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454" type="#_x0000_t202" style="position:absolute;margin-left:-40.05pt;margin-top:-7.65pt;width:539.1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18453" style="position:absolute;margin-left:-40.05pt;margin-top:-7.65pt;width:538.5pt;height:78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0D338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18452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EB07AC" w:rsidRPr="00EB5899" w:rsidRDefault="00EB07A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18451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0D338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8450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18449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0D338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8448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18447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0D338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8446" type="#_x0000_t202" style="position:absolute;margin-left:-42.3pt;margin-top:-12.9pt;width:539.1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M30z7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897D0D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>
                  <w:rPr>
                    <w:spacing w:val="10"/>
                    <w:sz w:val="24"/>
                    <w:szCs w:val="24"/>
                  </w:rPr>
                  <w:t>Zadání laboratorní práce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3" o:spid="_x0000_s18445" style="position:absolute;margin-left:-42.3pt;margin-top:-12.9pt;width:538.5pt;height:786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T30iLJkCAAA0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0D338C">
    <w:pPr>
      <w:pStyle w:val="Zhlav"/>
    </w:pPr>
    <w:r>
      <w:rPr>
        <w:noProof/>
        <w:lang w:eastAsia="cs-CZ"/>
      </w:rPr>
      <w:pict>
        <v:rect id="Rectangle 17" o:spid="_x0000_s18444" style="position:absolute;margin-left:-42.3pt;margin-top:-6.9pt;width:538.5pt;height:786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" filled="f" strokecolor="#bfbfbf [2412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0BE6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8027E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E5EF2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46340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6591E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8508D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1B152006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D7062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8691F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612D2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12">
    <w:nsid w:val="24017FD3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C21CF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6">
    <w:nsid w:val="36F64444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8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9">
    <w:nsid w:val="45FE6420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E74311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915964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FC09BA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67EEA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6DEA7A23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8F7DC3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F5817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29"/>
  </w:num>
  <w:num w:numId="3">
    <w:abstractNumId w:val="31"/>
  </w:num>
  <w:num w:numId="4">
    <w:abstractNumId w:val="17"/>
  </w:num>
  <w:num w:numId="5">
    <w:abstractNumId w:val="28"/>
  </w:num>
  <w:num w:numId="6">
    <w:abstractNumId w:val="18"/>
  </w:num>
  <w:num w:numId="7">
    <w:abstractNumId w:val="6"/>
  </w:num>
  <w:num w:numId="8">
    <w:abstractNumId w:val="25"/>
  </w:num>
  <w:num w:numId="9">
    <w:abstractNumId w:val="15"/>
  </w:num>
  <w:num w:numId="10">
    <w:abstractNumId w:val="11"/>
  </w:num>
  <w:num w:numId="11">
    <w:abstractNumId w:val="24"/>
  </w:num>
  <w:num w:numId="12">
    <w:abstractNumId w:val="26"/>
  </w:num>
  <w:num w:numId="13">
    <w:abstractNumId w:val="16"/>
  </w:num>
  <w:num w:numId="14">
    <w:abstractNumId w:val="30"/>
  </w:num>
  <w:num w:numId="15">
    <w:abstractNumId w:val="1"/>
  </w:num>
  <w:num w:numId="16">
    <w:abstractNumId w:val="12"/>
  </w:num>
  <w:num w:numId="17">
    <w:abstractNumId w:val="2"/>
  </w:num>
  <w:num w:numId="18">
    <w:abstractNumId w:val="3"/>
  </w:num>
  <w:num w:numId="19">
    <w:abstractNumId w:val="21"/>
  </w:num>
  <w:num w:numId="20">
    <w:abstractNumId w:val="4"/>
  </w:num>
  <w:num w:numId="21">
    <w:abstractNumId w:val="10"/>
  </w:num>
  <w:num w:numId="22">
    <w:abstractNumId w:val="23"/>
  </w:num>
  <w:num w:numId="23">
    <w:abstractNumId w:val="8"/>
  </w:num>
  <w:num w:numId="24">
    <w:abstractNumId w:val="0"/>
  </w:num>
  <w:num w:numId="25">
    <w:abstractNumId w:val="9"/>
  </w:num>
  <w:num w:numId="26">
    <w:abstractNumId w:val="7"/>
  </w:num>
  <w:num w:numId="27">
    <w:abstractNumId w:val="19"/>
  </w:num>
  <w:num w:numId="28">
    <w:abstractNumId w:val="22"/>
  </w:num>
  <w:num w:numId="29">
    <w:abstractNumId w:val="20"/>
  </w:num>
  <w:num w:numId="30">
    <w:abstractNumId w:val="5"/>
  </w:num>
  <w:num w:numId="31">
    <w:abstractNumId w:val="27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67">
      <o:colormru v:ext="edit" colors="#909,#c373a6,#6057d1,#0132b1,#d00,#dff,#4f9c24,#0132b2"/>
    </o:shapedefaults>
    <o:shapelayout v:ext="edit">
      <o:idmap v:ext="edit" data="18"/>
      <o:rules v:ext="edit">
        <o:r id="V:Rule1" type="connector" idref="#AutoShape 996"/>
        <o:r id="V:Rule2" type="connector" idref="#AutoShape 98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26108"/>
    <w:rsid w:val="00001821"/>
    <w:rsid w:val="00003AD2"/>
    <w:rsid w:val="0001135F"/>
    <w:rsid w:val="00023C8A"/>
    <w:rsid w:val="00033161"/>
    <w:rsid w:val="00073253"/>
    <w:rsid w:val="00097562"/>
    <w:rsid w:val="000D0B51"/>
    <w:rsid w:val="000D338C"/>
    <w:rsid w:val="000E30EF"/>
    <w:rsid w:val="00102189"/>
    <w:rsid w:val="00110F1B"/>
    <w:rsid w:val="0011116C"/>
    <w:rsid w:val="00113ED9"/>
    <w:rsid w:val="00117DE0"/>
    <w:rsid w:val="00120233"/>
    <w:rsid w:val="0014063E"/>
    <w:rsid w:val="00154E98"/>
    <w:rsid w:val="0017073C"/>
    <w:rsid w:val="00186A8B"/>
    <w:rsid w:val="00191561"/>
    <w:rsid w:val="001D11BB"/>
    <w:rsid w:val="001F4949"/>
    <w:rsid w:val="0024148F"/>
    <w:rsid w:val="00243E54"/>
    <w:rsid w:val="00257239"/>
    <w:rsid w:val="00262A43"/>
    <w:rsid w:val="002630A5"/>
    <w:rsid w:val="00296115"/>
    <w:rsid w:val="002A09EA"/>
    <w:rsid w:val="002A2E66"/>
    <w:rsid w:val="002A4518"/>
    <w:rsid w:val="002A5C67"/>
    <w:rsid w:val="002B529D"/>
    <w:rsid w:val="002B5BED"/>
    <w:rsid w:val="002D2883"/>
    <w:rsid w:val="002E4D44"/>
    <w:rsid w:val="002F12FC"/>
    <w:rsid w:val="002F5015"/>
    <w:rsid w:val="00301DA3"/>
    <w:rsid w:val="00314D5A"/>
    <w:rsid w:val="00315194"/>
    <w:rsid w:val="003424AC"/>
    <w:rsid w:val="003523A7"/>
    <w:rsid w:val="0036006B"/>
    <w:rsid w:val="00362EF5"/>
    <w:rsid w:val="00393D5E"/>
    <w:rsid w:val="003A227F"/>
    <w:rsid w:val="003A2F81"/>
    <w:rsid w:val="003B1DE5"/>
    <w:rsid w:val="003B444B"/>
    <w:rsid w:val="003D6C60"/>
    <w:rsid w:val="003E495B"/>
    <w:rsid w:val="00413D1F"/>
    <w:rsid w:val="00416954"/>
    <w:rsid w:val="00422D08"/>
    <w:rsid w:val="00423F1E"/>
    <w:rsid w:val="0043093D"/>
    <w:rsid w:val="004463B0"/>
    <w:rsid w:val="004638C7"/>
    <w:rsid w:val="00463B1B"/>
    <w:rsid w:val="004762BB"/>
    <w:rsid w:val="004801D8"/>
    <w:rsid w:val="00481218"/>
    <w:rsid w:val="00482C5D"/>
    <w:rsid w:val="004A2520"/>
    <w:rsid w:val="004A4922"/>
    <w:rsid w:val="004C07F3"/>
    <w:rsid w:val="004C1AC3"/>
    <w:rsid w:val="004C6F3B"/>
    <w:rsid w:val="004D5E76"/>
    <w:rsid w:val="004F2A4F"/>
    <w:rsid w:val="00502014"/>
    <w:rsid w:val="00520505"/>
    <w:rsid w:val="00526108"/>
    <w:rsid w:val="0052712A"/>
    <w:rsid w:val="00530AE9"/>
    <w:rsid w:val="005459C5"/>
    <w:rsid w:val="00553856"/>
    <w:rsid w:val="0055759A"/>
    <w:rsid w:val="00593777"/>
    <w:rsid w:val="005B4892"/>
    <w:rsid w:val="005B59CE"/>
    <w:rsid w:val="005B7586"/>
    <w:rsid w:val="005C2E1C"/>
    <w:rsid w:val="005C44BE"/>
    <w:rsid w:val="005C664E"/>
    <w:rsid w:val="005D2DEE"/>
    <w:rsid w:val="005F44ED"/>
    <w:rsid w:val="005F7D1A"/>
    <w:rsid w:val="00603CFF"/>
    <w:rsid w:val="00607048"/>
    <w:rsid w:val="00627149"/>
    <w:rsid w:val="00641EFC"/>
    <w:rsid w:val="00653275"/>
    <w:rsid w:val="00675F53"/>
    <w:rsid w:val="00685CC9"/>
    <w:rsid w:val="006A5D3D"/>
    <w:rsid w:val="006F5C76"/>
    <w:rsid w:val="00701D2F"/>
    <w:rsid w:val="00702EE1"/>
    <w:rsid w:val="00710984"/>
    <w:rsid w:val="00735B55"/>
    <w:rsid w:val="00746E9C"/>
    <w:rsid w:val="00770043"/>
    <w:rsid w:val="007A2C1E"/>
    <w:rsid w:val="007A3982"/>
    <w:rsid w:val="007F6F97"/>
    <w:rsid w:val="007F7353"/>
    <w:rsid w:val="00801AE6"/>
    <w:rsid w:val="00801BA2"/>
    <w:rsid w:val="00806252"/>
    <w:rsid w:val="00823CA5"/>
    <w:rsid w:val="008247B5"/>
    <w:rsid w:val="00854750"/>
    <w:rsid w:val="00867C2B"/>
    <w:rsid w:val="008749E2"/>
    <w:rsid w:val="00892762"/>
    <w:rsid w:val="00893EB0"/>
    <w:rsid w:val="0089755F"/>
    <w:rsid w:val="00897D0D"/>
    <w:rsid w:val="008A2CE6"/>
    <w:rsid w:val="008A7A44"/>
    <w:rsid w:val="008C54E7"/>
    <w:rsid w:val="008E233A"/>
    <w:rsid w:val="008E5E59"/>
    <w:rsid w:val="008F4F9E"/>
    <w:rsid w:val="00901D00"/>
    <w:rsid w:val="00917B84"/>
    <w:rsid w:val="009352DA"/>
    <w:rsid w:val="0094238D"/>
    <w:rsid w:val="009445E2"/>
    <w:rsid w:val="00961B07"/>
    <w:rsid w:val="0097172E"/>
    <w:rsid w:val="009772DE"/>
    <w:rsid w:val="009776B4"/>
    <w:rsid w:val="009869DA"/>
    <w:rsid w:val="009873DF"/>
    <w:rsid w:val="00993BFD"/>
    <w:rsid w:val="009A09A1"/>
    <w:rsid w:val="009A22AA"/>
    <w:rsid w:val="009A530D"/>
    <w:rsid w:val="009D3951"/>
    <w:rsid w:val="009E139D"/>
    <w:rsid w:val="009E5725"/>
    <w:rsid w:val="009E6F57"/>
    <w:rsid w:val="009E7717"/>
    <w:rsid w:val="00A04BB2"/>
    <w:rsid w:val="00A17D5F"/>
    <w:rsid w:val="00A24ACC"/>
    <w:rsid w:val="00A529B9"/>
    <w:rsid w:val="00A81836"/>
    <w:rsid w:val="00A8430E"/>
    <w:rsid w:val="00AA28E2"/>
    <w:rsid w:val="00AC5381"/>
    <w:rsid w:val="00AC79AA"/>
    <w:rsid w:val="00AD69D7"/>
    <w:rsid w:val="00AE7A03"/>
    <w:rsid w:val="00AF0535"/>
    <w:rsid w:val="00B01C27"/>
    <w:rsid w:val="00B237BE"/>
    <w:rsid w:val="00B27179"/>
    <w:rsid w:val="00B4023D"/>
    <w:rsid w:val="00B41119"/>
    <w:rsid w:val="00B465CD"/>
    <w:rsid w:val="00B521CB"/>
    <w:rsid w:val="00B64396"/>
    <w:rsid w:val="00B728F5"/>
    <w:rsid w:val="00B86DF1"/>
    <w:rsid w:val="00B949C4"/>
    <w:rsid w:val="00B95E82"/>
    <w:rsid w:val="00BD640F"/>
    <w:rsid w:val="00BE42D9"/>
    <w:rsid w:val="00C0199A"/>
    <w:rsid w:val="00C04F20"/>
    <w:rsid w:val="00C07AD3"/>
    <w:rsid w:val="00C2111F"/>
    <w:rsid w:val="00C30981"/>
    <w:rsid w:val="00C42FB9"/>
    <w:rsid w:val="00C613AF"/>
    <w:rsid w:val="00C62666"/>
    <w:rsid w:val="00C62E4E"/>
    <w:rsid w:val="00C770F7"/>
    <w:rsid w:val="00C80EA0"/>
    <w:rsid w:val="00C97668"/>
    <w:rsid w:val="00CC482E"/>
    <w:rsid w:val="00CE553E"/>
    <w:rsid w:val="00CF2E50"/>
    <w:rsid w:val="00CF5223"/>
    <w:rsid w:val="00D06ACC"/>
    <w:rsid w:val="00D15115"/>
    <w:rsid w:val="00D311FC"/>
    <w:rsid w:val="00D3617A"/>
    <w:rsid w:val="00D41122"/>
    <w:rsid w:val="00D53720"/>
    <w:rsid w:val="00D602DC"/>
    <w:rsid w:val="00DB2EA2"/>
    <w:rsid w:val="00DB429F"/>
    <w:rsid w:val="00DB5390"/>
    <w:rsid w:val="00DB75C3"/>
    <w:rsid w:val="00DC0766"/>
    <w:rsid w:val="00DE4FFA"/>
    <w:rsid w:val="00DF711C"/>
    <w:rsid w:val="00E04D25"/>
    <w:rsid w:val="00E14DB8"/>
    <w:rsid w:val="00E15333"/>
    <w:rsid w:val="00E34F31"/>
    <w:rsid w:val="00E53E33"/>
    <w:rsid w:val="00E83B4D"/>
    <w:rsid w:val="00EB07AC"/>
    <w:rsid w:val="00EB5899"/>
    <w:rsid w:val="00EB7AAC"/>
    <w:rsid w:val="00EC55D1"/>
    <w:rsid w:val="00ED1462"/>
    <w:rsid w:val="00ED7CDC"/>
    <w:rsid w:val="00EF0D72"/>
    <w:rsid w:val="00F0193C"/>
    <w:rsid w:val="00F030E2"/>
    <w:rsid w:val="00F0485D"/>
    <w:rsid w:val="00F0495A"/>
    <w:rsid w:val="00F15682"/>
    <w:rsid w:val="00F30BB0"/>
    <w:rsid w:val="00F31D70"/>
    <w:rsid w:val="00F36573"/>
    <w:rsid w:val="00F73674"/>
    <w:rsid w:val="00F81011"/>
    <w:rsid w:val="00FB149D"/>
    <w:rsid w:val="00FD2052"/>
    <w:rsid w:val="00FE349A"/>
    <w:rsid w:val="00FF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67">
      <o:colormru v:ext="edit" colors="#909,#c373a6,#6057d1,#0132b1,#d00,#dff,#4f9c24,#0132b2"/>
    </o:shapedefaults>
    <o:shapelayout v:ext="edit">
      <o:idmap v:ext="edit" data="1"/>
      <o:rules v:ext="edit">
        <o:r id="V:Rule1" type="connector" idref="#AutoShape 925"/>
        <o:r id="V:Rule2" type="connector" idref="#AutoShape 925"/>
        <o:r id="V:Rule3" type="connector" idref="#AutoShape 9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5C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6F5C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Mkatabulky">
    <w:name w:val="Table Grid"/>
    <w:basedOn w:val="Normlntabulka"/>
    <w:uiPriority w:val="59"/>
    <w:rsid w:val="005B59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348E7-30DD-435F-8288-F02B6B291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963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</dc:creator>
  <cp:keywords/>
  <dc:description/>
  <cp:lastModifiedBy>kabinetCH</cp:lastModifiedBy>
  <cp:revision>29</cp:revision>
  <cp:lastPrinted>2013-09-04T09:19:00Z</cp:lastPrinted>
  <dcterms:created xsi:type="dcterms:W3CDTF">2013-11-10T16:57:00Z</dcterms:created>
  <dcterms:modified xsi:type="dcterms:W3CDTF">2014-11-14T08:38:00Z</dcterms:modified>
</cp:coreProperties>
</file>